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90931" w14:textId="0F963D9F" w:rsidR="006B5E03" w:rsidRPr="00246DBE" w:rsidRDefault="002B3818" w:rsidP="00246DBE">
      <w:pPr>
        <w:pStyle w:val="Heading1"/>
        <w:rPr>
          <w:sz w:val="36"/>
          <w:szCs w:val="38"/>
        </w:rPr>
      </w:pPr>
      <w:r>
        <w:rPr>
          <w:sz w:val="36"/>
          <w:szCs w:val="38"/>
        </w:rPr>
        <w:t>Affordable Housing construction</w:t>
      </w:r>
      <w:r w:rsidR="00476F15">
        <w:rPr>
          <w:sz w:val="36"/>
          <w:szCs w:val="38"/>
        </w:rPr>
        <w:t xml:space="preserve"> </w:t>
      </w:r>
      <w:r>
        <w:rPr>
          <w:sz w:val="36"/>
          <w:szCs w:val="38"/>
        </w:rPr>
        <w:t>Program</w:t>
      </w:r>
      <w:r w:rsidR="007E0E93">
        <w:rPr>
          <w:sz w:val="36"/>
          <w:szCs w:val="38"/>
        </w:rPr>
        <w:t xml:space="preserve"> </w:t>
      </w:r>
      <w:r>
        <w:rPr>
          <w:sz w:val="36"/>
          <w:szCs w:val="38"/>
        </w:rPr>
        <w:t xml:space="preserve">(AHCP) </w:t>
      </w:r>
      <w:r w:rsidR="005F0E85">
        <w:rPr>
          <w:sz w:val="36"/>
          <w:szCs w:val="38"/>
        </w:rPr>
        <w:t xml:space="preserve">Project </w:t>
      </w:r>
      <w:r w:rsidR="007E0E93">
        <w:rPr>
          <w:sz w:val="36"/>
          <w:szCs w:val="38"/>
        </w:rPr>
        <w:t>Status Report (PSR)</w:t>
      </w:r>
    </w:p>
    <w:p w14:paraId="3EF0FFE2" w14:textId="77777777" w:rsidR="00E373BF" w:rsidRDefault="00E373BF" w:rsidP="00E373BF">
      <w:r>
        <w:t xml:space="preserve">The Affordable Housing Construction Program (AHCP) focuses on providing support related to affordable housing recovery and housing resilience, including the construction of affordable housing that reduces flood vulnerabilities in areas the United States (US) Department of Housing and Urban Development (HUD) defined as Most Impacted and Distressed (MID) by the severe winter weather events of 2019 (Sarpy, Dodge, and Douglas counties). This program prioritizes the Low- to Moderate-Income (LMI) households that lost their homes during the storm and those indirectly impacted by the loss of affordable housing stock following the storm.  </w:t>
      </w:r>
    </w:p>
    <w:p w14:paraId="39F4F3AB" w14:textId="186238FE" w:rsidR="00E373BF" w:rsidRDefault="00E373BF" w:rsidP="00E373BF">
      <w:r>
        <w:t xml:space="preserve">Under the AHCP, there are three (3) sub-programs.  </w:t>
      </w:r>
    </w:p>
    <w:p w14:paraId="519F68C6" w14:textId="54307666" w:rsidR="00E373BF" w:rsidRDefault="00E373BF" w:rsidP="00E373BF">
      <w:pPr>
        <w:pStyle w:val="BulletList"/>
      </w:pPr>
      <w:r>
        <w:t xml:space="preserve">Homeownership Production Program </w:t>
      </w:r>
    </w:p>
    <w:p w14:paraId="2964D80E" w14:textId="4BD6CEE1" w:rsidR="00E373BF" w:rsidRDefault="00E373BF" w:rsidP="00E373BF">
      <w:pPr>
        <w:pStyle w:val="BulletList"/>
      </w:pPr>
      <w:r>
        <w:t xml:space="preserve">Small Non-LIHTC Rental Production Program  </w:t>
      </w:r>
    </w:p>
    <w:p w14:paraId="64ABBE45" w14:textId="009965C9" w:rsidR="00F575B8" w:rsidRPr="005800CE" w:rsidRDefault="00E373BF" w:rsidP="005800CE">
      <w:pPr>
        <w:pStyle w:val="BulletList"/>
        <w:rPr>
          <w:rFonts w:cs="Arial"/>
        </w:rPr>
      </w:pPr>
      <w:r>
        <w:t xml:space="preserve">LIHTC Gap Financing Program  </w:t>
      </w:r>
    </w:p>
    <w:tbl>
      <w:tblPr>
        <w:tblStyle w:val="TableGrid"/>
        <w:tblW w:w="9330"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135"/>
        <w:gridCol w:w="1800"/>
        <w:gridCol w:w="4395"/>
      </w:tblGrid>
      <w:tr w:rsidR="00B41B16" w:rsidRPr="00603989" w14:paraId="5BC2B338" w14:textId="2EA3E0EE" w:rsidTr="00440140">
        <w:trPr>
          <w:cantSplit/>
          <w:trHeight w:val="389"/>
          <w:jc w:val="center"/>
        </w:trPr>
        <w:tc>
          <w:tcPr>
            <w:tcW w:w="9330" w:type="dxa"/>
            <w:gridSpan w:val="3"/>
            <w:shd w:val="clear" w:color="auto" w:fill="025F80"/>
            <w:vAlign w:val="center"/>
          </w:tcPr>
          <w:p w14:paraId="5FF8E9B1" w14:textId="3DA157CE" w:rsidR="00B41B16" w:rsidRDefault="00B41B16" w:rsidP="00F132A9">
            <w:pPr>
              <w:pStyle w:val="TableHeadings"/>
            </w:pPr>
            <w:r>
              <w:t>I. Identifying Information</w:t>
            </w:r>
          </w:p>
        </w:tc>
      </w:tr>
      <w:tr w:rsidR="00B41B16" w14:paraId="7810A584" w14:textId="6B2A2655" w:rsidTr="00440140">
        <w:trPr>
          <w:trHeight w:val="750"/>
          <w:jc w:val="center"/>
        </w:trPr>
        <w:tc>
          <w:tcPr>
            <w:tcW w:w="3135" w:type="dxa"/>
            <w:shd w:val="clear" w:color="auto" w:fill="67A2B7"/>
          </w:tcPr>
          <w:p w14:paraId="576251B2" w14:textId="7465BCFB" w:rsidR="00B41B16" w:rsidRPr="00704DBA" w:rsidRDefault="00B41B16" w:rsidP="00704DBA">
            <w:pPr>
              <w:pStyle w:val="Tableleft-sideheading"/>
            </w:pPr>
            <w:r>
              <w:t xml:space="preserve">Subrecipient/Successful Applicant: </w:t>
            </w:r>
          </w:p>
        </w:tc>
        <w:tc>
          <w:tcPr>
            <w:tcW w:w="6195" w:type="dxa"/>
            <w:gridSpan w:val="2"/>
            <w:shd w:val="clear" w:color="auto" w:fill="FFF2CC"/>
          </w:tcPr>
          <w:p w14:paraId="4B0D6E75" w14:textId="306CCDC3" w:rsidR="00B41B16" w:rsidRDefault="00B41B16" w:rsidP="0033131E">
            <w:pPr>
              <w:pStyle w:val="BodyText"/>
            </w:pPr>
          </w:p>
        </w:tc>
      </w:tr>
      <w:tr w:rsidR="00DA0EF8" w14:paraId="2D8BC5DE" w14:textId="77777777" w:rsidTr="00440140">
        <w:trPr>
          <w:trHeight w:val="390"/>
          <w:jc w:val="center"/>
        </w:trPr>
        <w:tc>
          <w:tcPr>
            <w:tcW w:w="3135" w:type="dxa"/>
            <w:shd w:val="clear" w:color="auto" w:fill="67A2B7"/>
          </w:tcPr>
          <w:p w14:paraId="0F6D6814" w14:textId="77777777" w:rsidR="00DA0EF8" w:rsidRDefault="00DA0EF8" w:rsidP="00704DBA">
            <w:pPr>
              <w:pStyle w:val="Tableleft-sideheading"/>
            </w:pPr>
            <w:r>
              <w:t>CDBG-DR Contract #</w:t>
            </w:r>
            <w:r w:rsidR="003B3AA2">
              <w:t>:</w:t>
            </w:r>
          </w:p>
          <w:p w14:paraId="32290AD1" w14:textId="3BE4F990" w:rsidR="001142E6" w:rsidRDefault="001142E6" w:rsidP="00704DBA">
            <w:pPr>
              <w:pStyle w:val="Tableleft-sideheading"/>
            </w:pPr>
          </w:p>
        </w:tc>
        <w:tc>
          <w:tcPr>
            <w:tcW w:w="6195" w:type="dxa"/>
            <w:gridSpan w:val="2"/>
            <w:shd w:val="clear" w:color="auto" w:fill="FFF2CC"/>
          </w:tcPr>
          <w:p w14:paraId="6B90D016" w14:textId="77777777" w:rsidR="00DA0EF8" w:rsidRDefault="00DA0EF8" w:rsidP="0033131E">
            <w:pPr>
              <w:pStyle w:val="BodyText"/>
            </w:pPr>
          </w:p>
        </w:tc>
      </w:tr>
      <w:tr w:rsidR="00DA0EF8" w14:paraId="1DCF0AC4" w14:textId="5D5367C7" w:rsidTr="00440140">
        <w:trPr>
          <w:trHeight w:val="318"/>
          <w:jc w:val="center"/>
        </w:trPr>
        <w:tc>
          <w:tcPr>
            <w:tcW w:w="3135" w:type="dxa"/>
            <w:vMerge w:val="restart"/>
            <w:shd w:val="clear" w:color="auto" w:fill="67A2B7"/>
          </w:tcPr>
          <w:p w14:paraId="32D907F0" w14:textId="5175E090" w:rsidR="00DA0EF8" w:rsidRDefault="00DA0EF8" w:rsidP="00704DBA">
            <w:pPr>
              <w:pStyle w:val="Tableleft-sideheading"/>
            </w:pPr>
            <w:r>
              <w:t>Contact Person</w:t>
            </w:r>
            <w:r w:rsidR="003B3AA2">
              <w:t>:</w:t>
            </w:r>
          </w:p>
          <w:p w14:paraId="31AA9F62" w14:textId="415AAF70" w:rsidR="00DA0EF8" w:rsidRPr="0031423D" w:rsidRDefault="00375A3D" w:rsidP="00704DBA">
            <w:pPr>
              <w:pStyle w:val="Tableleft-sideheading"/>
              <w:rPr>
                <w:b w:val="0"/>
                <w:bCs w:val="0"/>
              </w:rPr>
            </w:pPr>
            <w:r w:rsidRPr="00375A3D">
              <w:rPr>
                <w:b w:val="0"/>
                <w:bCs w:val="0"/>
              </w:rPr>
              <w:t>Enter the name of the person who should be contacted for information regarding the report.</w:t>
            </w:r>
          </w:p>
        </w:tc>
        <w:tc>
          <w:tcPr>
            <w:tcW w:w="1800" w:type="dxa"/>
            <w:shd w:val="clear" w:color="auto" w:fill="FFF2CC"/>
          </w:tcPr>
          <w:p w14:paraId="7AC7E338" w14:textId="6A15A40D" w:rsidR="00DA0EF8" w:rsidRDefault="00DA0EF8" w:rsidP="0033131E">
            <w:pPr>
              <w:pStyle w:val="BodyText"/>
            </w:pPr>
            <w:r>
              <w:t>Name</w:t>
            </w:r>
            <w:r w:rsidR="0031423D">
              <w:t xml:space="preserve"> and Title</w:t>
            </w:r>
            <w:r w:rsidR="00ED45CF">
              <w:t>:</w:t>
            </w:r>
          </w:p>
        </w:tc>
        <w:tc>
          <w:tcPr>
            <w:tcW w:w="4395" w:type="dxa"/>
            <w:shd w:val="clear" w:color="auto" w:fill="FFF2CC"/>
          </w:tcPr>
          <w:p w14:paraId="63C11EFF" w14:textId="74444996" w:rsidR="00DA0EF8" w:rsidRDefault="00DA0EF8" w:rsidP="0033131E">
            <w:pPr>
              <w:pStyle w:val="BodyText"/>
            </w:pPr>
          </w:p>
        </w:tc>
      </w:tr>
      <w:tr w:rsidR="00DA0EF8" w14:paraId="1F5A2ADE" w14:textId="77777777" w:rsidTr="00440140">
        <w:trPr>
          <w:trHeight w:val="318"/>
          <w:jc w:val="center"/>
        </w:trPr>
        <w:tc>
          <w:tcPr>
            <w:tcW w:w="3135" w:type="dxa"/>
            <w:vMerge/>
            <w:shd w:val="clear" w:color="auto" w:fill="67A2B7"/>
          </w:tcPr>
          <w:p w14:paraId="747ED843" w14:textId="77777777" w:rsidR="00DA0EF8" w:rsidRDefault="00DA0EF8" w:rsidP="00704DBA">
            <w:pPr>
              <w:pStyle w:val="Tableleft-sideheading"/>
            </w:pPr>
          </w:p>
        </w:tc>
        <w:tc>
          <w:tcPr>
            <w:tcW w:w="1800" w:type="dxa"/>
            <w:shd w:val="clear" w:color="auto" w:fill="FFF2CC"/>
          </w:tcPr>
          <w:p w14:paraId="5E8377A9" w14:textId="4E7706B6" w:rsidR="00DA0EF8" w:rsidRDefault="00DA0EF8" w:rsidP="0033131E">
            <w:pPr>
              <w:pStyle w:val="BodyText"/>
            </w:pPr>
            <w:r>
              <w:t>Telephone</w:t>
            </w:r>
            <w:r w:rsidR="00ED45CF">
              <w:t>:</w:t>
            </w:r>
          </w:p>
        </w:tc>
        <w:tc>
          <w:tcPr>
            <w:tcW w:w="4395" w:type="dxa"/>
            <w:shd w:val="clear" w:color="auto" w:fill="FFF2CC"/>
          </w:tcPr>
          <w:p w14:paraId="413B69E4" w14:textId="5E14C982" w:rsidR="00DA0EF8" w:rsidRDefault="00DA0EF8" w:rsidP="0033131E">
            <w:pPr>
              <w:pStyle w:val="BodyText"/>
            </w:pPr>
          </w:p>
        </w:tc>
      </w:tr>
      <w:tr w:rsidR="00197C39" w14:paraId="5356825F" w14:textId="02CF1773" w:rsidTr="00440140">
        <w:trPr>
          <w:trHeight w:val="318"/>
          <w:jc w:val="center"/>
        </w:trPr>
        <w:tc>
          <w:tcPr>
            <w:tcW w:w="3135" w:type="dxa"/>
            <w:vMerge/>
            <w:shd w:val="clear" w:color="auto" w:fill="67A2B7"/>
          </w:tcPr>
          <w:p w14:paraId="2ADCBDAC" w14:textId="42A2B23C" w:rsidR="00197C39" w:rsidRPr="00704DBA" w:rsidRDefault="00197C39" w:rsidP="00704DBA">
            <w:pPr>
              <w:pStyle w:val="Tableleft-sideheading"/>
            </w:pPr>
          </w:p>
        </w:tc>
        <w:tc>
          <w:tcPr>
            <w:tcW w:w="1800" w:type="dxa"/>
            <w:shd w:val="clear" w:color="auto" w:fill="FFF2CC"/>
          </w:tcPr>
          <w:p w14:paraId="147181B8" w14:textId="474949D6" w:rsidR="00197C39" w:rsidRDefault="00197C39" w:rsidP="0033131E">
            <w:pPr>
              <w:pStyle w:val="BodyText"/>
            </w:pPr>
            <w:r>
              <w:t>Email</w:t>
            </w:r>
            <w:r w:rsidR="00ED45CF">
              <w:t>:</w:t>
            </w:r>
          </w:p>
        </w:tc>
        <w:tc>
          <w:tcPr>
            <w:tcW w:w="4395" w:type="dxa"/>
            <w:shd w:val="clear" w:color="auto" w:fill="FFF2CC"/>
          </w:tcPr>
          <w:p w14:paraId="5DC33F16" w14:textId="2D2235AA" w:rsidR="00197C39" w:rsidRDefault="00197C39" w:rsidP="0033131E">
            <w:pPr>
              <w:pStyle w:val="BodyText"/>
            </w:pPr>
          </w:p>
        </w:tc>
      </w:tr>
      <w:tr w:rsidR="00F575B8" w14:paraId="4C1ECF60" w14:textId="77777777" w:rsidTr="000B4C1F">
        <w:trPr>
          <w:trHeight w:val="318"/>
          <w:jc w:val="center"/>
        </w:trPr>
        <w:tc>
          <w:tcPr>
            <w:tcW w:w="3135" w:type="dxa"/>
            <w:shd w:val="clear" w:color="auto" w:fill="67A2B7"/>
          </w:tcPr>
          <w:p w14:paraId="6C8B0359" w14:textId="77777777" w:rsidR="00F575B8" w:rsidRDefault="00F575B8" w:rsidP="00704DBA">
            <w:pPr>
              <w:pStyle w:val="Tableleft-sideheading"/>
            </w:pPr>
            <w:r>
              <w:t xml:space="preserve">Activity Title: </w:t>
            </w:r>
          </w:p>
          <w:p w14:paraId="2F36D7D3" w14:textId="3DE3F06B" w:rsidR="00F575B8" w:rsidRPr="00704DBA" w:rsidRDefault="00F575B8" w:rsidP="00704DBA">
            <w:pPr>
              <w:pStyle w:val="Tableleft-sideheading"/>
            </w:pPr>
            <w:r w:rsidRPr="00E8486D">
              <w:rPr>
                <w:b w:val="0"/>
                <w:bCs w:val="0"/>
              </w:rPr>
              <w:t>Enter the activity for which the report is being prepared.</w:t>
            </w:r>
          </w:p>
        </w:tc>
        <w:tc>
          <w:tcPr>
            <w:tcW w:w="6195" w:type="dxa"/>
            <w:gridSpan w:val="2"/>
            <w:shd w:val="clear" w:color="auto" w:fill="FFF2CC"/>
          </w:tcPr>
          <w:p w14:paraId="0A968952" w14:textId="77777777" w:rsidR="00F575B8" w:rsidRDefault="00F575B8" w:rsidP="0033131E">
            <w:pPr>
              <w:pStyle w:val="BodyText"/>
            </w:pPr>
          </w:p>
        </w:tc>
      </w:tr>
      <w:tr w:rsidR="0095549A" w14:paraId="45E7D4EF" w14:textId="77777777" w:rsidTr="000B4C1F">
        <w:trPr>
          <w:trHeight w:val="318"/>
          <w:jc w:val="center"/>
        </w:trPr>
        <w:tc>
          <w:tcPr>
            <w:tcW w:w="3135" w:type="dxa"/>
            <w:shd w:val="clear" w:color="auto" w:fill="67A2B7"/>
          </w:tcPr>
          <w:p w14:paraId="5A021D88" w14:textId="0D739036" w:rsidR="0095549A" w:rsidRDefault="0095549A" w:rsidP="00704DBA">
            <w:pPr>
              <w:pStyle w:val="Tableleft-sideheading"/>
            </w:pPr>
            <w:r>
              <w:t>Eligible Activity Location:</w:t>
            </w:r>
          </w:p>
        </w:tc>
        <w:tc>
          <w:tcPr>
            <w:tcW w:w="6195" w:type="dxa"/>
            <w:gridSpan w:val="2"/>
            <w:shd w:val="clear" w:color="auto" w:fill="FFF2CC"/>
          </w:tcPr>
          <w:p w14:paraId="1E33D7BB" w14:textId="77777777" w:rsidR="0095549A" w:rsidRDefault="0095549A" w:rsidP="0033131E">
            <w:pPr>
              <w:pStyle w:val="BodyText"/>
            </w:pPr>
          </w:p>
        </w:tc>
      </w:tr>
      <w:tr w:rsidR="00756B5D" w14:paraId="04CAB135" w14:textId="77777777" w:rsidTr="000B4C1F">
        <w:trPr>
          <w:trHeight w:val="318"/>
          <w:jc w:val="center"/>
        </w:trPr>
        <w:tc>
          <w:tcPr>
            <w:tcW w:w="3135" w:type="dxa"/>
            <w:shd w:val="clear" w:color="auto" w:fill="67A2B7"/>
          </w:tcPr>
          <w:p w14:paraId="77BDC72D" w14:textId="77777777" w:rsidR="00756B5D" w:rsidRDefault="00756B5D" w:rsidP="00704DBA">
            <w:pPr>
              <w:pStyle w:val="Tableleft-sideheading"/>
            </w:pPr>
            <w:r>
              <w:t>Eligible Activities:</w:t>
            </w:r>
          </w:p>
          <w:p w14:paraId="0786BB3A" w14:textId="4033192A" w:rsidR="003E229C" w:rsidRPr="003E229C" w:rsidRDefault="003E229C" w:rsidP="00704DBA">
            <w:pPr>
              <w:pStyle w:val="Tableleft-sideheading"/>
              <w:rPr>
                <w:b w:val="0"/>
                <w:bCs w:val="0"/>
              </w:rPr>
            </w:pPr>
            <w:r w:rsidRPr="003E229C">
              <w:rPr>
                <w:b w:val="0"/>
                <w:bCs w:val="0"/>
              </w:rPr>
              <w:t>Describe the type of funding gap being addressed.</w:t>
            </w:r>
          </w:p>
        </w:tc>
        <w:tc>
          <w:tcPr>
            <w:tcW w:w="6195" w:type="dxa"/>
            <w:gridSpan w:val="2"/>
            <w:shd w:val="clear" w:color="auto" w:fill="FFF2CC"/>
          </w:tcPr>
          <w:p w14:paraId="56C954E5" w14:textId="77777777" w:rsidR="00756B5D" w:rsidRDefault="00756B5D" w:rsidP="0033131E">
            <w:pPr>
              <w:pStyle w:val="BodyText"/>
            </w:pPr>
          </w:p>
        </w:tc>
      </w:tr>
      <w:tr w:rsidR="00065B61" w14:paraId="444E7009" w14:textId="77777777" w:rsidTr="000B4C1F">
        <w:trPr>
          <w:trHeight w:val="318"/>
          <w:jc w:val="center"/>
        </w:trPr>
        <w:tc>
          <w:tcPr>
            <w:tcW w:w="3135" w:type="dxa"/>
            <w:shd w:val="clear" w:color="auto" w:fill="67A2B7"/>
          </w:tcPr>
          <w:p w14:paraId="1F68BD56" w14:textId="17CDBB26" w:rsidR="00065B61" w:rsidRDefault="00F80970" w:rsidP="00704DBA">
            <w:pPr>
              <w:pStyle w:val="Tableleft-sideheading"/>
            </w:pPr>
            <w:r>
              <w:t>DRGR Code:</w:t>
            </w:r>
            <w:r>
              <w:br/>
            </w:r>
            <w:r>
              <w:rPr>
                <w:b w:val="0"/>
                <w:bCs w:val="0"/>
              </w:rPr>
              <w:lastRenderedPageBreak/>
              <w:t>(Note: A PSR must be filled out for each DRGR Code).</w:t>
            </w:r>
          </w:p>
        </w:tc>
        <w:tc>
          <w:tcPr>
            <w:tcW w:w="6195" w:type="dxa"/>
            <w:gridSpan w:val="2"/>
            <w:shd w:val="clear" w:color="auto" w:fill="FFF2CC"/>
          </w:tcPr>
          <w:p w14:paraId="10345FDE" w14:textId="77777777" w:rsidR="00065B61" w:rsidRDefault="00065B61" w:rsidP="0033131E">
            <w:pPr>
              <w:pStyle w:val="BodyText"/>
            </w:pPr>
          </w:p>
        </w:tc>
      </w:tr>
      <w:tr w:rsidR="00A16141" w14:paraId="0296B114" w14:textId="77777777" w:rsidTr="00440140">
        <w:trPr>
          <w:cantSplit/>
          <w:trHeight w:val="389"/>
          <w:tblHeader/>
          <w:jc w:val="center"/>
        </w:trPr>
        <w:tc>
          <w:tcPr>
            <w:tcW w:w="9330" w:type="dxa"/>
            <w:gridSpan w:val="3"/>
            <w:shd w:val="clear" w:color="auto" w:fill="025F80"/>
            <w:vAlign w:val="center"/>
          </w:tcPr>
          <w:p w14:paraId="7B839922" w14:textId="38D7A041" w:rsidR="00A16141" w:rsidRDefault="00A16141" w:rsidP="00F132A9">
            <w:pPr>
              <w:pStyle w:val="TableHeadings"/>
            </w:pPr>
            <w:r>
              <w:t xml:space="preserve">II. Reporting </w:t>
            </w:r>
          </w:p>
        </w:tc>
      </w:tr>
      <w:tr w:rsidR="00A523A2" w14:paraId="4A73566F" w14:textId="77777777" w:rsidTr="00440140">
        <w:trPr>
          <w:trHeight w:val="633"/>
          <w:jc w:val="center"/>
        </w:trPr>
        <w:tc>
          <w:tcPr>
            <w:tcW w:w="3135" w:type="dxa"/>
            <w:shd w:val="clear" w:color="auto" w:fill="67A2B7"/>
          </w:tcPr>
          <w:p w14:paraId="01E4670C" w14:textId="77777777" w:rsidR="00A523A2" w:rsidRDefault="00640028" w:rsidP="00511CB7">
            <w:pPr>
              <w:pStyle w:val="Tableleft-sideheading"/>
            </w:pPr>
            <w:r>
              <w:t>R</w:t>
            </w:r>
            <w:r w:rsidR="00A523A2">
              <w:t xml:space="preserve">eporting </w:t>
            </w:r>
            <w:r>
              <w:t>P</w:t>
            </w:r>
            <w:r w:rsidR="00A523A2">
              <w:t xml:space="preserve">eriod:  </w:t>
            </w:r>
          </w:p>
          <w:p w14:paraId="677EC4AC" w14:textId="55DA78D0" w:rsidR="002D7197" w:rsidRPr="002D7197" w:rsidRDefault="002D7197" w:rsidP="00511CB7">
            <w:pPr>
              <w:pStyle w:val="Tableleft-sideheading"/>
              <w:rPr>
                <w:b w:val="0"/>
                <w:bCs w:val="0"/>
              </w:rPr>
            </w:pPr>
            <w:r w:rsidRPr="002D7197">
              <w:rPr>
                <w:b w:val="0"/>
                <w:bCs w:val="0"/>
              </w:rPr>
              <w:t>Indicate the specific quarter being reported.</w:t>
            </w:r>
          </w:p>
        </w:tc>
        <w:tc>
          <w:tcPr>
            <w:tcW w:w="6195" w:type="dxa"/>
            <w:gridSpan w:val="2"/>
            <w:shd w:val="clear" w:color="auto" w:fill="FFF2CC"/>
          </w:tcPr>
          <w:p w14:paraId="054BDD3E" w14:textId="7C9482D2" w:rsidR="00A523A2" w:rsidRDefault="00D230B1" w:rsidP="00511CB7">
            <w:pPr>
              <w:pStyle w:val="BodyText"/>
            </w:pPr>
            <w:r>
              <w:t>Quarter:</w:t>
            </w:r>
          </w:p>
        </w:tc>
      </w:tr>
      <w:tr w:rsidR="00A523A2" w14:paraId="62F8DD3C" w14:textId="77777777" w:rsidTr="00440140">
        <w:trPr>
          <w:trHeight w:val="633"/>
          <w:jc w:val="center"/>
        </w:trPr>
        <w:tc>
          <w:tcPr>
            <w:tcW w:w="3135" w:type="dxa"/>
            <w:shd w:val="clear" w:color="auto" w:fill="67A2B7"/>
          </w:tcPr>
          <w:p w14:paraId="05C87B0A" w14:textId="77777777" w:rsidR="00A523A2" w:rsidRDefault="00A523A2" w:rsidP="00511CB7">
            <w:pPr>
              <w:pStyle w:val="Tableleft-sideheading"/>
            </w:pPr>
            <w:r>
              <w:t>Date of Submission:</w:t>
            </w:r>
          </w:p>
          <w:p w14:paraId="49B18EE5" w14:textId="7724DE95" w:rsidR="00A1058B" w:rsidRDefault="00A1058B" w:rsidP="00511CB7">
            <w:pPr>
              <w:pStyle w:val="Tableleft-sideheading"/>
            </w:pPr>
            <w:r w:rsidRPr="00F91627">
              <w:rPr>
                <w:b w:val="0"/>
                <w:bCs w:val="0"/>
              </w:rPr>
              <w:t>Enter the date the report is being completed.</w:t>
            </w:r>
          </w:p>
        </w:tc>
        <w:tc>
          <w:tcPr>
            <w:tcW w:w="6195" w:type="dxa"/>
            <w:gridSpan w:val="2"/>
            <w:shd w:val="clear" w:color="auto" w:fill="FFF2CC"/>
          </w:tcPr>
          <w:p w14:paraId="3BC3D616" w14:textId="5EBD522D" w:rsidR="00A523A2" w:rsidRDefault="00640028" w:rsidP="00511CB7">
            <w:pPr>
              <w:pStyle w:val="BodyText"/>
            </w:pPr>
            <w:r w:rsidRPr="00A523A2">
              <w:t>(mm/dd/yyyy)</w:t>
            </w:r>
          </w:p>
        </w:tc>
      </w:tr>
      <w:tr w:rsidR="00B03F69" w14:paraId="1250A80D" w14:textId="77777777" w:rsidTr="00440140">
        <w:trPr>
          <w:cantSplit/>
          <w:trHeight w:val="389"/>
          <w:tblHeader/>
          <w:jc w:val="center"/>
        </w:trPr>
        <w:tc>
          <w:tcPr>
            <w:tcW w:w="9330" w:type="dxa"/>
            <w:gridSpan w:val="3"/>
            <w:shd w:val="clear" w:color="auto" w:fill="025F80"/>
            <w:vAlign w:val="center"/>
          </w:tcPr>
          <w:p w14:paraId="590790F3" w14:textId="65335CBC" w:rsidR="00B03F69" w:rsidRDefault="00B03F69" w:rsidP="00BD1EE6">
            <w:pPr>
              <w:pStyle w:val="TableHeadings"/>
            </w:pPr>
            <w:r>
              <w:t xml:space="preserve">III. Activity </w:t>
            </w:r>
            <w:r w:rsidR="00050CF3">
              <w:t xml:space="preserve">Progress </w:t>
            </w:r>
            <w:r>
              <w:t>Narrative</w:t>
            </w:r>
          </w:p>
        </w:tc>
      </w:tr>
      <w:tr w:rsidR="00AA0588" w14:paraId="0F7CE620" w14:textId="77777777" w:rsidTr="00440140">
        <w:trPr>
          <w:cantSplit/>
          <w:trHeight w:val="389"/>
          <w:tblHeader/>
          <w:jc w:val="center"/>
        </w:trPr>
        <w:tc>
          <w:tcPr>
            <w:tcW w:w="9330" w:type="dxa"/>
            <w:gridSpan w:val="3"/>
            <w:shd w:val="clear" w:color="auto" w:fill="FFF2CC"/>
            <w:vAlign w:val="center"/>
          </w:tcPr>
          <w:p w14:paraId="26AFA45D" w14:textId="5D898F30" w:rsidR="00457992" w:rsidRDefault="00AA0588" w:rsidP="00AA0588">
            <w:pPr>
              <w:pStyle w:val="BodyText"/>
            </w:pPr>
            <w:r w:rsidRPr="00AA0588">
              <w:t>Report non-statistical information on this form such as other activities associated with the project, difficulties in reaching benchmarks and any unforeseen problems with project implementation.</w:t>
            </w:r>
            <w:r w:rsidR="007F6FBB">
              <w:t xml:space="preserve"> Describe in 2-3 sentence</w:t>
            </w:r>
            <w:r w:rsidR="009635DF">
              <w:t>s progress made during this quarter.</w:t>
            </w:r>
          </w:p>
          <w:p w14:paraId="0D34D017" w14:textId="16751E32" w:rsidR="00AA0588" w:rsidRDefault="00AA0588" w:rsidP="009635DF">
            <w:pPr>
              <w:pStyle w:val="Tablebullets"/>
              <w:numPr>
                <w:ilvl w:val="0"/>
                <w:numId w:val="0"/>
              </w:numPr>
              <w:ind w:left="720" w:hanging="360"/>
            </w:pPr>
            <w:r>
              <w:br/>
            </w:r>
            <w:r>
              <w:br/>
            </w:r>
            <w:r>
              <w:br/>
            </w:r>
          </w:p>
          <w:p w14:paraId="61FF0558" w14:textId="3E1FB528" w:rsidR="00AA0588" w:rsidRDefault="00AA0588" w:rsidP="00AA0588">
            <w:pPr>
              <w:pStyle w:val="BodyText"/>
            </w:pPr>
            <w:r>
              <w:br/>
            </w:r>
          </w:p>
        </w:tc>
      </w:tr>
      <w:tr w:rsidR="00A16141" w14:paraId="04B23802" w14:textId="77777777" w:rsidTr="00440140">
        <w:trPr>
          <w:cantSplit/>
          <w:trHeight w:val="389"/>
          <w:tblHeader/>
          <w:jc w:val="center"/>
        </w:trPr>
        <w:tc>
          <w:tcPr>
            <w:tcW w:w="9330" w:type="dxa"/>
            <w:gridSpan w:val="3"/>
            <w:shd w:val="clear" w:color="auto" w:fill="025F80"/>
            <w:vAlign w:val="center"/>
          </w:tcPr>
          <w:p w14:paraId="00457BFD" w14:textId="0E9CF012" w:rsidR="00A16141" w:rsidRDefault="00A16141" w:rsidP="00BD1EE6">
            <w:pPr>
              <w:pStyle w:val="TableHeadings"/>
            </w:pPr>
            <w:bookmarkStart w:id="0" w:name="_Hlk98855848"/>
            <w:r>
              <w:t>III. Cumulative Financial Status</w:t>
            </w:r>
          </w:p>
        </w:tc>
      </w:tr>
      <w:tr w:rsidR="00A16141" w14:paraId="0607FC97" w14:textId="77777777" w:rsidTr="00440140">
        <w:trPr>
          <w:trHeight w:val="570"/>
          <w:jc w:val="center"/>
        </w:trPr>
        <w:tc>
          <w:tcPr>
            <w:tcW w:w="3135" w:type="dxa"/>
            <w:shd w:val="clear" w:color="auto" w:fill="67A2B7"/>
          </w:tcPr>
          <w:p w14:paraId="4DBF2540" w14:textId="4A734411" w:rsidR="00A16141" w:rsidRPr="00704DBA" w:rsidRDefault="002C5ED9" w:rsidP="00511CB7">
            <w:pPr>
              <w:pStyle w:val="Tableleft-sideheading"/>
            </w:pPr>
            <w:r>
              <w:t>A. Total CDBG-DR Award Amount:</w:t>
            </w:r>
          </w:p>
        </w:tc>
        <w:tc>
          <w:tcPr>
            <w:tcW w:w="6195" w:type="dxa"/>
            <w:gridSpan w:val="2"/>
            <w:shd w:val="clear" w:color="auto" w:fill="FFF2CC"/>
          </w:tcPr>
          <w:p w14:paraId="23802494" w14:textId="7079C5A5" w:rsidR="00A16141" w:rsidRDefault="00A16141" w:rsidP="00511CB7">
            <w:pPr>
              <w:pStyle w:val="BodyText"/>
            </w:pPr>
          </w:p>
        </w:tc>
      </w:tr>
      <w:tr w:rsidR="00A16141" w14:paraId="793E29C1" w14:textId="77777777" w:rsidTr="00440140">
        <w:trPr>
          <w:trHeight w:val="633"/>
          <w:jc w:val="center"/>
        </w:trPr>
        <w:tc>
          <w:tcPr>
            <w:tcW w:w="3135" w:type="dxa"/>
            <w:shd w:val="clear" w:color="auto" w:fill="67A2B7"/>
          </w:tcPr>
          <w:p w14:paraId="7B71D085" w14:textId="77AC1796" w:rsidR="00A16141" w:rsidRPr="00704DBA" w:rsidRDefault="002C5ED9" w:rsidP="00511CB7">
            <w:pPr>
              <w:pStyle w:val="Tableleft-sideheading"/>
            </w:pPr>
            <w:r>
              <w:t>B. CDBG-DR Funds Committed (via executed agreement):</w:t>
            </w:r>
            <w:r w:rsidR="00A16141">
              <w:t xml:space="preserve"> </w:t>
            </w:r>
          </w:p>
        </w:tc>
        <w:tc>
          <w:tcPr>
            <w:tcW w:w="6195" w:type="dxa"/>
            <w:gridSpan w:val="2"/>
            <w:shd w:val="clear" w:color="auto" w:fill="FFF2CC"/>
          </w:tcPr>
          <w:p w14:paraId="585969D6" w14:textId="6024FCDD" w:rsidR="00A16141" w:rsidRDefault="00A16141" w:rsidP="00511CB7">
            <w:pPr>
              <w:pStyle w:val="BodyText"/>
            </w:pPr>
          </w:p>
        </w:tc>
      </w:tr>
      <w:tr w:rsidR="002C5ED9" w14:paraId="142D5678" w14:textId="77777777" w:rsidTr="00440140">
        <w:trPr>
          <w:trHeight w:val="633"/>
          <w:jc w:val="center"/>
        </w:trPr>
        <w:tc>
          <w:tcPr>
            <w:tcW w:w="3135" w:type="dxa"/>
            <w:shd w:val="clear" w:color="auto" w:fill="67A2B7"/>
          </w:tcPr>
          <w:p w14:paraId="54A303FE" w14:textId="716EC98B" w:rsidR="002C5ED9" w:rsidRDefault="002C5ED9" w:rsidP="00511CB7">
            <w:pPr>
              <w:pStyle w:val="Tableleft-sideheading"/>
            </w:pPr>
            <w:r>
              <w:t>C. Balance to Commit (A minus B):</w:t>
            </w:r>
          </w:p>
        </w:tc>
        <w:tc>
          <w:tcPr>
            <w:tcW w:w="6195" w:type="dxa"/>
            <w:gridSpan w:val="2"/>
            <w:shd w:val="clear" w:color="auto" w:fill="FFF2CC"/>
          </w:tcPr>
          <w:p w14:paraId="0CDCF846" w14:textId="06059596" w:rsidR="002C5ED9" w:rsidRPr="00A13D06" w:rsidRDefault="002C5ED9" w:rsidP="00511CB7">
            <w:pPr>
              <w:pStyle w:val="BodyText"/>
              <w:rPr>
                <w:rFonts w:cs="Calibri"/>
              </w:rPr>
            </w:pPr>
          </w:p>
        </w:tc>
      </w:tr>
      <w:bookmarkEnd w:id="0"/>
      <w:tr w:rsidR="002C5ED9" w14:paraId="451FAED2" w14:textId="77777777" w:rsidTr="00440140">
        <w:trPr>
          <w:trHeight w:val="633"/>
          <w:jc w:val="center"/>
        </w:trPr>
        <w:tc>
          <w:tcPr>
            <w:tcW w:w="3135" w:type="dxa"/>
            <w:shd w:val="clear" w:color="auto" w:fill="67A2B7"/>
          </w:tcPr>
          <w:p w14:paraId="0CA952D7" w14:textId="77A76B91" w:rsidR="002C5ED9" w:rsidRDefault="002C5ED9" w:rsidP="00511CB7">
            <w:pPr>
              <w:pStyle w:val="Tableleft-sideheading"/>
            </w:pPr>
            <w:r>
              <w:t>D. CDBG-DR Funds Drawn To-Date:</w:t>
            </w:r>
          </w:p>
        </w:tc>
        <w:tc>
          <w:tcPr>
            <w:tcW w:w="6195" w:type="dxa"/>
            <w:gridSpan w:val="2"/>
            <w:shd w:val="clear" w:color="auto" w:fill="FFF2CC"/>
          </w:tcPr>
          <w:p w14:paraId="56DBB0EF" w14:textId="1F48532B" w:rsidR="002C5ED9" w:rsidRPr="00A13D06" w:rsidRDefault="002C5ED9" w:rsidP="00511CB7">
            <w:pPr>
              <w:pStyle w:val="BodyText"/>
              <w:rPr>
                <w:rFonts w:cs="Calibri"/>
              </w:rPr>
            </w:pPr>
          </w:p>
        </w:tc>
      </w:tr>
      <w:tr w:rsidR="002C5ED9" w14:paraId="1945998A" w14:textId="77777777" w:rsidTr="00440140">
        <w:trPr>
          <w:trHeight w:val="633"/>
          <w:jc w:val="center"/>
        </w:trPr>
        <w:tc>
          <w:tcPr>
            <w:tcW w:w="3135" w:type="dxa"/>
            <w:shd w:val="clear" w:color="auto" w:fill="67A2B7"/>
          </w:tcPr>
          <w:p w14:paraId="7C1980C7" w14:textId="5B0A7AF8" w:rsidR="002C5ED9" w:rsidRDefault="002C5ED9" w:rsidP="00511CB7">
            <w:pPr>
              <w:pStyle w:val="Tableleft-sideheading"/>
            </w:pPr>
            <w:r>
              <w:t xml:space="preserve">E. Undrawn Balance of Committed Funds (B minus </w:t>
            </w:r>
            <w:r>
              <w:lastRenderedPageBreak/>
              <w:t>D):</w:t>
            </w:r>
          </w:p>
        </w:tc>
        <w:tc>
          <w:tcPr>
            <w:tcW w:w="6195" w:type="dxa"/>
            <w:gridSpan w:val="2"/>
            <w:shd w:val="clear" w:color="auto" w:fill="FFF2CC"/>
          </w:tcPr>
          <w:p w14:paraId="796E587D" w14:textId="34AB4A86" w:rsidR="002C5ED9" w:rsidRPr="00A13D06" w:rsidRDefault="002C5ED9" w:rsidP="00511CB7">
            <w:pPr>
              <w:pStyle w:val="BodyText"/>
              <w:rPr>
                <w:rFonts w:cs="Calibri"/>
              </w:rPr>
            </w:pPr>
          </w:p>
        </w:tc>
      </w:tr>
      <w:tr w:rsidR="00E274BF" w14:paraId="0A67664A" w14:textId="77777777" w:rsidTr="00440140">
        <w:trPr>
          <w:cantSplit/>
          <w:trHeight w:val="389"/>
          <w:tblHeader/>
          <w:jc w:val="center"/>
        </w:trPr>
        <w:tc>
          <w:tcPr>
            <w:tcW w:w="9330" w:type="dxa"/>
            <w:gridSpan w:val="3"/>
            <w:shd w:val="clear" w:color="auto" w:fill="025F80"/>
            <w:vAlign w:val="center"/>
          </w:tcPr>
          <w:p w14:paraId="6BF3FE15" w14:textId="3C48222B" w:rsidR="00E274BF" w:rsidRDefault="00E274BF" w:rsidP="00D62AA3">
            <w:pPr>
              <w:pStyle w:val="TableHeadings"/>
            </w:pPr>
            <w:r>
              <w:t>IV. Project Type</w:t>
            </w:r>
          </w:p>
        </w:tc>
      </w:tr>
      <w:tr w:rsidR="00E274BF" w14:paraId="54669DD5" w14:textId="77777777" w:rsidTr="00440140">
        <w:trPr>
          <w:cantSplit/>
          <w:trHeight w:val="389"/>
          <w:tblHeader/>
          <w:jc w:val="center"/>
        </w:trPr>
        <w:tc>
          <w:tcPr>
            <w:tcW w:w="9330" w:type="dxa"/>
            <w:gridSpan w:val="3"/>
            <w:shd w:val="clear" w:color="auto" w:fill="025F80"/>
            <w:vAlign w:val="center"/>
          </w:tcPr>
          <w:p w14:paraId="7EA59BAA" w14:textId="77777777" w:rsidR="00E274BF" w:rsidRPr="00684E10" w:rsidRDefault="00E274BF" w:rsidP="00E274BF">
            <w:pPr>
              <w:pStyle w:val="TableHeadings"/>
              <w:jc w:val="left"/>
              <w:rPr>
                <w:b w:val="0"/>
                <w:bCs w:val="0"/>
              </w:rPr>
            </w:pPr>
            <w:r w:rsidRPr="00684E10">
              <w:rPr>
                <w:b w:val="0"/>
                <w:bCs w:val="0"/>
              </w:rPr>
              <w:t>Does the award represent a single project (i.e., all units undertaken at once with a single consolidated financing package) or cover multiple projects (e.g., each unit is developed on its own timetable and with a unit-specific financing package)?</w:t>
            </w:r>
          </w:p>
          <w:p w14:paraId="41DCF317" w14:textId="58EAA70B" w:rsidR="00E274BF" w:rsidRPr="00684E10" w:rsidRDefault="00000000" w:rsidP="00FA1E49">
            <w:pPr>
              <w:pStyle w:val="TableHeadings"/>
              <w:rPr>
                <w:b w:val="0"/>
                <w:bCs w:val="0"/>
              </w:rPr>
            </w:pPr>
            <w:sdt>
              <w:sdtPr>
                <w:rPr>
                  <w:b w:val="0"/>
                  <w:bCs w:val="0"/>
                </w:rPr>
                <w:id w:val="-492490510"/>
                <w14:checkbox>
                  <w14:checked w14:val="0"/>
                  <w14:checkedState w14:val="2612" w14:font="MS Gothic"/>
                  <w14:uncheckedState w14:val="2610" w14:font="MS Gothic"/>
                </w14:checkbox>
              </w:sdtPr>
              <w:sdtContent>
                <w:r w:rsidR="00723155" w:rsidRPr="00684E10">
                  <w:rPr>
                    <w:rFonts w:ascii="MS Gothic" w:eastAsia="MS Gothic" w:hAnsi="MS Gothic" w:hint="eastAsia"/>
                    <w:b w:val="0"/>
                    <w:bCs w:val="0"/>
                  </w:rPr>
                  <w:t>☐</w:t>
                </w:r>
              </w:sdtContent>
            </w:sdt>
            <w:r w:rsidR="00E274BF" w:rsidRPr="00684E10">
              <w:rPr>
                <w:b w:val="0"/>
                <w:bCs w:val="0"/>
              </w:rPr>
              <w:t>Single Project</w:t>
            </w:r>
            <w:r w:rsidR="00E274BF" w:rsidRPr="00684E10">
              <w:rPr>
                <w:b w:val="0"/>
                <w:bCs w:val="0"/>
              </w:rPr>
              <w:tab/>
            </w:r>
            <w:sdt>
              <w:sdtPr>
                <w:rPr>
                  <w:b w:val="0"/>
                  <w:bCs w:val="0"/>
                </w:rPr>
                <w:id w:val="-110211110"/>
                <w14:checkbox>
                  <w14:checked w14:val="0"/>
                  <w14:checkedState w14:val="2612" w14:font="MS Gothic"/>
                  <w14:uncheckedState w14:val="2610" w14:font="MS Gothic"/>
                </w14:checkbox>
              </w:sdtPr>
              <w:sdtContent>
                <w:r w:rsidR="00723155" w:rsidRPr="00684E10">
                  <w:rPr>
                    <w:rFonts w:ascii="MS Gothic" w:eastAsia="MS Gothic" w:hAnsi="MS Gothic" w:hint="eastAsia"/>
                    <w:b w:val="0"/>
                    <w:bCs w:val="0"/>
                  </w:rPr>
                  <w:t>☐</w:t>
                </w:r>
              </w:sdtContent>
            </w:sdt>
            <w:r w:rsidR="00E274BF" w:rsidRPr="00684E10">
              <w:rPr>
                <w:b w:val="0"/>
                <w:bCs w:val="0"/>
              </w:rPr>
              <w:t>Multiple Projects</w:t>
            </w:r>
          </w:p>
        </w:tc>
      </w:tr>
    </w:tbl>
    <w:p w14:paraId="6B711308" w14:textId="480E3D38" w:rsidR="00E274BF" w:rsidRDefault="00E274BF" w:rsidP="00B2114B"/>
    <w:tbl>
      <w:tblPr>
        <w:tblStyle w:val="TableGrid"/>
        <w:tblW w:w="9975"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2055"/>
        <w:gridCol w:w="2880"/>
        <w:gridCol w:w="52"/>
        <w:gridCol w:w="2600"/>
        <w:gridCol w:w="2388"/>
      </w:tblGrid>
      <w:tr w:rsidR="00156CDC" w14:paraId="0B0604A8" w14:textId="1FA0E8B5" w:rsidTr="00854D16">
        <w:trPr>
          <w:cantSplit/>
          <w:trHeight w:val="206"/>
          <w:tblHeader/>
          <w:jc w:val="center"/>
        </w:trPr>
        <w:tc>
          <w:tcPr>
            <w:tcW w:w="9975" w:type="dxa"/>
            <w:gridSpan w:val="5"/>
            <w:shd w:val="clear" w:color="auto" w:fill="025F80"/>
          </w:tcPr>
          <w:p w14:paraId="7B0C1BFA" w14:textId="34C21DC9" w:rsidR="00156CDC" w:rsidRDefault="00156CDC" w:rsidP="00AF3168">
            <w:pPr>
              <w:pStyle w:val="TableHeadings"/>
              <w:tabs>
                <w:tab w:val="left" w:pos="9240"/>
              </w:tabs>
              <w:ind w:left="150" w:right="885"/>
            </w:pPr>
            <w:r>
              <w:t>V. Construction Status</w:t>
            </w:r>
          </w:p>
        </w:tc>
      </w:tr>
      <w:tr w:rsidR="00156CDC" w14:paraId="025E647D" w14:textId="1A9A36D1" w:rsidTr="00854D16">
        <w:trPr>
          <w:trHeight w:val="303"/>
          <w:jc w:val="center"/>
        </w:trPr>
        <w:tc>
          <w:tcPr>
            <w:tcW w:w="2055" w:type="dxa"/>
            <w:shd w:val="clear" w:color="auto" w:fill="67A2B7"/>
          </w:tcPr>
          <w:p w14:paraId="2FABFF54" w14:textId="77777777" w:rsidR="00156CDC" w:rsidRDefault="00156CDC" w:rsidP="00543B76">
            <w:pPr>
              <w:pStyle w:val="BodyText"/>
              <w:tabs>
                <w:tab w:val="left" w:pos="2700"/>
                <w:tab w:val="left" w:pos="9240"/>
              </w:tabs>
              <w:ind w:left="150" w:right="885"/>
            </w:pPr>
          </w:p>
        </w:tc>
        <w:tc>
          <w:tcPr>
            <w:tcW w:w="2880" w:type="dxa"/>
            <w:shd w:val="clear" w:color="auto" w:fill="67A2B7"/>
          </w:tcPr>
          <w:p w14:paraId="29998A61" w14:textId="715668F4" w:rsidR="00156CDC" w:rsidRPr="00156CDC" w:rsidRDefault="00156CDC" w:rsidP="00543B76">
            <w:pPr>
              <w:pStyle w:val="BodyText"/>
              <w:tabs>
                <w:tab w:val="left" w:pos="2700"/>
                <w:tab w:val="left" w:pos="9240"/>
              </w:tabs>
              <w:ind w:left="150" w:right="885"/>
              <w:rPr>
                <w:b/>
                <w:bCs/>
              </w:rPr>
            </w:pPr>
            <w:r>
              <w:rPr>
                <w:b/>
                <w:bCs/>
                <w:color w:val="FFFFFF" w:themeColor="background1"/>
              </w:rPr>
              <w:t>Projected</w:t>
            </w:r>
            <w:r w:rsidRPr="00156CDC">
              <w:rPr>
                <w:b/>
                <w:bCs/>
              </w:rPr>
              <w:tab/>
            </w:r>
          </w:p>
        </w:tc>
        <w:tc>
          <w:tcPr>
            <w:tcW w:w="2652" w:type="dxa"/>
            <w:gridSpan w:val="2"/>
            <w:shd w:val="clear" w:color="auto" w:fill="67A2B7"/>
          </w:tcPr>
          <w:p w14:paraId="1080932E" w14:textId="1435A1FC" w:rsidR="00156CDC" w:rsidRPr="00156CDC" w:rsidRDefault="00156CDC" w:rsidP="00543B76">
            <w:pPr>
              <w:pStyle w:val="BodyText"/>
              <w:tabs>
                <w:tab w:val="left" w:pos="2700"/>
                <w:tab w:val="left" w:pos="9240"/>
              </w:tabs>
              <w:ind w:left="150" w:right="885"/>
              <w:rPr>
                <w:b/>
                <w:bCs/>
              </w:rPr>
            </w:pPr>
            <w:r w:rsidRPr="00156CDC">
              <w:rPr>
                <w:b/>
                <w:bCs/>
                <w:color w:val="FFFFFF" w:themeColor="background1"/>
              </w:rPr>
              <w:t>Started</w:t>
            </w:r>
          </w:p>
        </w:tc>
        <w:tc>
          <w:tcPr>
            <w:tcW w:w="2388" w:type="dxa"/>
            <w:shd w:val="clear" w:color="auto" w:fill="67A2B7"/>
          </w:tcPr>
          <w:p w14:paraId="2935A01B" w14:textId="6FD8C38A" w:rsidR="00156CDC" w:rsidRPr="00156CDC" w:rsidRDefault="00156CDC" w:rsidP="00543B76">
            <w:pPr>
              <w:pStyle w:val="BodyText"/>
              <w:tabs>
                <w:tab w:val="left" w:pos="2700"/>
                <w:tab w:val="left" w:pos="9240"/>
              </w:tabs>
              <w:ind w:left="150" w:right="885"/>
              <w:rPr>
                <w:b/>
                <w:bCs/>
              </w:rPr>
            </w:pPr>
            <w:r w:rsidRPr="00156CDC">
              <w:rPr>
                <w:b/>
                <w:bCs/>
                <w:color w:val="FFFFFF" w:themeColor="background1"/>
              </w:rPr>
              <w:t>Completed</w:t>
            </w:r>
          </w:p>
        </w:tc>
      </w:tr>
      <w:tr w:rsidR="00156CDC" w14:paraId="5FFE2D9F" w14:textId="77777777" w:rsidTr="00854D16">
        <w:trPr>
          <w:trHeight w:val="303"/>
          <w:jc w:val="center"/>
        </w:trPr>
        <w:tc>
          <w:tcPr>
            <w:tcW w:w="2055" w:type="dxa"/>
            <w:shd w:val="clear" w:color="auto" w:fill="67A2B7"/>
          </w:tcPr>
          <w:p w14:paraId="42E0AFDE" w14:textId="35B5BA30" w:rsidR="00156CDC" w:rsidRPr="00854D16" w:rsidRDefault="00156CDC" w:rsidP="00854D16">
            <w:pPr>
              <w:pStyle w:val="Tableleft-sideheading"/>
            </w:pPr>
            <w:r w:rsidRPr="00854D16">
              <w:t>Affordable Units:</w:t>
            </w:r>
          </w:p>
        </w:tc>
        <w:tc>
          <w:tcPr>
            <w:tcW w:w="2880" w:type="dxa"/>
            <w:shd w:val="clear" w:color="auto" w:fill="FFF2CC" w:themeFill="accent4" w:themeFillTint="33"/>
          </w:tcPr>
          <w:p w14:paraId="40C7A0B4" w14:textId="47D91847" w:rsidR="00156CDC" w:rsidRPr="00156CDC" w:rsidRDefault="00156CDC" w:rsidP="00854D16">
            <w:pPr>
              <w:pStyle w:val="BodyText"/>
              <w:tabs>
                <w:tab w:val="left" w:pos="2700"/>
                <w:tab w:val="left" w:pos="9240"/>
              </w:tabs>
              <w:ind w:right="885"/>
              <w:rPr>
                <w:b/>
                <w:bCs/>
                <w:color w:val="FFFFFF" w:themeColor="background1"/>
              </w:rPr>
            </w:pPr>
            <w:r w:rsidRPr="00156CDC">
              <w:rPr>
                <w:b/>
                <w:bCs/>
              </w:rPr>
              <w:tab/>
            </w:r>
          </w:p>
        </w:tc>
        <w:tc>
          <w:tcPr>
            <w:tcW w:w="2652" w:type="dxa"/>
            <w:gridSpan w:val="2"/>
            <w:shd w:val="clear" w:color="auto" w:fill="FFF2CC" w:themeFill="accent4" w:themeFillTint="33"/>
          </w:tcPr>
          <w:p w14:paraId="456CF70D" w14:textId="6E85303C" w:rsidR="00156CDC" w:rsidRPr="00156CDC" w:rsidRDefault="00156CDC" w:rsidP="00543B76">
            <w:pPr>
              <w:pStyle w:val="BodyText"/>
              <w:tabs>
                <w:tab w:val="left" w:pos="2700"/>
                <w:tab w:val="left" w:pos="9240"/>
              </w:tabs>
              <w:ind w:left="150" w:right="885"/>
              <w:rPr>
                <w:b/>
                <w:bCs/>
                <w:color w:val="FFFFFF" w:themeColor="background1"/>
              </w:rPr>
            </w:pPr>
          </w:p>
        </w:tc>
        <w:tc>
          <w:tcPr>
            <w:tcW w:w="2388" w:type="dxa"/>
            <w:shd w:val="clear" w:color="auto" w:fill="FFF2CC" w:themeFill="accent4" w:themeFillTint="33"/>
          </w:tcPr>
          <w:p w14:paraId="004E8984" w14:textId="069862D7" w:rsidR="00156CDC" w:rsidRPr="00156CDC" w:rsidRDefault="00156CDC" w:rsidP="00543B76">
            <w:pPr>
              <w:pStyle w:val="BodyText"/>
              <w:tabs>
                <w:tab w:val="left" w:pos="2700"/>
                <w:tab w:val="left" w:pos="9240"/>
              </w:tabs>
              <w:ind w:left="150" w:right="885"/>
              <w:rPr>
                <w:b/>
                <w:bCs/>
                <w:color w:val="FFFFFF" w:themeColor="background1"/>
              </w:rPr>
            </w:pPr>
          </w:p>
        </w:tc>
      </w:tr>
      <w:tr w:rsidR="00156CDC" w14:paraId="4C3EBA35" w14:textId="77777777" w:rsidTr="00854D16">
        <w:trPr>
          <w:trHeight w:val="303"/>
          <w:jc w:val="center"/>
        </w:trPr>
        <w:tc>
          <w:tcPr>
            <w:tcW w:w="2055" w:type="dxa"/>
            <w:shd w:val="clear" w:color="auto" w:fill="67A2B7"/>
          </w:tcPr>
          <w:p w14:paraId="0CBDCC87" w14:textId="4BC6C5F6" w:rsidR="00156CDC" w:rsidRPr="00854D16" w:rsidRDefault="00156CDC" w:rsidP="00854D16">
            <w:pPr>
              <w:pStyle w:val="Tableleft-sideheading"/>
            </w:pPr>
            <w:r w:rsidRPr="00854D16">
              <w:t xml:space="preserve">Market Units: </w:t>
            </w:r>
          </w:p>
        </w:tc>
        <w:tc>
          <w:tcPr>
            <w:tcW w:w="2880" w:type="dxa"/>
            <w:shd w:val="clear" w:color="auto" w:fill="FFF2CC" w:themeFill="accent4" w:themeFillTint="33"/>
          </w:tcPr>
          <w:p w14:paraId="685C0559" w14:textId="1701688E" w:rsidR="00156CDC" w:rsidRPr="00156CDC" w:rsidRDefault="00156CDC" w:rsidP="00543B76">
            <w:pPr>
              <w:pStyle w:val="BodyText"/>
              <w:tabs>
                <w:tab w:val="left" w:pos="2700"/>
                <w:tab w:val="left" w:pos="9240"/>
              </w:tabs>
              <w:ind w:left="150" w:right="885"/>
              <w:rPr>
                <w:b/>
                <w:bCs/>
                <w:color w:val="FFFFFF" w:themeColor="background1"/>
              </w:rPr>
            </w:pPr>
          </w:p>
        </w:tc>
        <w:tc>
          <w:tcPr>
            <w:tcW w:w="2652" w:type="dxa"/>
            <w:gridSpan w:val="2"/>
            <w:shd w:val="clear" w:color="auto" w:fill="FFF2CC" w:themeFill="accent4" w:themeFillTint="33"/>
          </w:tcPr>
          <w:p w14:paraId="2D460AEA" w14:textId="42036333" w:rsidR="00156CDC" w:rsidRPr="00156CDC" w:rsidRDefault="00156CDC" w:rsidP="00543B76">
            <w:pPr>
              <w:pStyle w:val="BodyText"/>
              <w:tabs>
                <w:tab w:val="left" w:pos="2700"/>
                <w:tab w:val="left" w:pos="9240"/>
              </w:tabs>
              <w:ind w:left="150" w:right="885"/>
              <w:rPr>
                <w:b/>
                <w:bCs/>
                <w:color w:val="FFFFFF" w:themeColor="background1"/>
              </w:rPr>
            </w:pPr>
          </w:p>
        </w:tc>
        <w:tc>
          <w:tcPr>
            <w:tcW w:w="2388" w:type="dxa"/>
            <w:shd w:val="clear" w:color="auto" w:fill="FFF2CC" w:themeFill="accent4" w:themeFillTint="33"/>
          </w:tcPr>
          <w:p w14:paraId="731D75D7" w14:textId="1F147B18" w:rsidR="00156CDC" w:rsidRPr="00156CDC" w:rsidRDefault="00156CDC" w:rsidP="00543B76">
            <w:pPr>
              <w:pStyle w:val="BodyText"/>
              <w:tabs>
                <w:tab w:val="left" w:pos="2700"/>
                <w:tab w:val="left" w:pos="9240"/>
              </w:tabs>
              <w:ind w:left="150" w:right="885"/>
              <w:rPr>
                <w:b/>
                <w:bCs/>
                <w:color w:val="FFFFFF" w:themeColor="background1"/>
              </w:rPr>
            </w:pPr>
          </w:p>
        </w:tc>
      </w:tr>
      <w:tr w:rsidR="00156CDC" w14:paraId="2CC1E08D" w14:textId="77777777" w:rsidTr="00854D16">
        <w:trPr>
          <w:trHeight w:val="303"/>
          <w:jc w:val="center"/>
        </w:trPr>
        <w:tc>
          <w:tcPr>
            <w:tcW w:w="2055" w:type="dxa"/>
            <w:shd w:val="clear" w:color="auto" w:fill="67A2B7"/>
          </w:tcPr>
          <w:p w14:paraId="71A46141" w14:textId="727067F1" w:rsidR="00156CDC" w:rsidRPr="00854D16" w:rsidRDefault="00156CDC" w:rsidP="00854D16">
            <w:pPr>
              <w:pStyle w:val="Tableleft-sideheading"/>
            </w:pPr>
            <w:r w:rsidRPr="00854D16">
              <w:t xml:space="preserve">Total Units: </w:t>
            </w:r>
          </w:p>
        </w:tc>
        <w:tc>
          <w:tcPr>
            <w:tcW w:w="2880" w:type="dxa"/>
            <w:shd w:val="clear" w:color="auto" w:fill="FFF2CC" w:themeFill="accent4" w:themeFillTint="33"/>
          </w:tcPr>
          <w:p w14:paraId="4A33FF9C" w14:textId="2C14DEF0" w:rsidR="00156CDC" w:rsidRPr="00156CDC" w:rsidRDefault="00156CDC" w:rsidP="00543B76">
            <w:pPr>
              <w:pStyle w:val="BodyText"/>
              <w:tabs>
                <w:tab w:val="left" w:pos="2700"/>
                <w:tab w:val="left" w:pos="9240"/>
              </w:tabs>
              <w:ind w:left="150" w:right="885"/>
              <w:rPr>
                <w:b/>
                <w:bCs/>
                <w:color w:val="FFFFFF" w:themeColor="background1"/>
              </w:rPr>
            </w:pPr>
          </w:p>
        </w:tc>
        <w:tc>
          <w:tcPr>
            <w:tcW w:w="2652" w:type="dxa"/>
            <w:gridSpan w:val="2"/>
            <w:shd w:val="clear" w:color="auto" w:fill="FFF2CC" w:themeFill="accent4" w:themeFillTint="33"/>
          </w:tcPr>
          <w:p w14:paraId="47E1ED65" w14:textId="2839872C" w:rsidR="00156CDC" w:rsidRPr="00156CDC" w:rsidRDefault="00156CDC" w:rsidP="00543B76">
            <w:pPr>
              <w:pStyle w:val="BodyText"/>
              <w:tabs>
                <w:tab w:val="left" w:pos="2700"/>
                <w:tab w:val="left" w:pos="9240"/>
              </w:tabs>
              <w:ind w:left="150" w:right="885"/>
              <w:rPr>
                <w:b/>
                <w:bCs/>
                <w:color w:val="FFFFFF" w:themeColor="background1"/>
              </w:rPr>
            </w:pPr>
          </w:p>
        </w:tc>
        <w:tc>
          <w:tcPr>
            <w:tcW w:w="2388" w:type="dxa"/>
            <w:shd w:val="clear" w:color="auto" w:fill="FFF2CC" w:themeFill="accent4" w:themeFillTint="33"/>
          </w:tcPr>
          <w:p w14:paraId="415D20D8" w14:textId="6FC308E7" w:rsidR="00156CDC" w:rsidRPr="00156CDC" w:rsidRDefault="00156CDC" w:rsidP="00543B76">
            <w:pPr>
              <w:pStyle w:val="BodyText"/>
              <w:tabs>
                <w:tab w:val="left" w:pos="2700"/>
                <w:tab w:val="left" w:pos="9240"/>
              </w:tabs>
              <w:ind w:left="150" w:right="885"/>
              <w:rPr>
                <w:b/>
                <w:bCs/>
                <w:color w:val="FFFFFF" w:themeColor="background1"/>
              </w:rPr>
            </w:pPr>
          </w:p>
        </w:tc>
      </w:tr>
      <w:tr w:rsidR="000127A4" w14:paraId="6C28CDBB" w14:textId="77777777" w:rsidTr="00A745C0">
        <w:trPr>
          <w:trHeight w:val="336"/>
          <w:jc w:val="center"/>
        </w:trPr>
        <w:tc>
          <w:tcPr>
            <w:tcW w:w="4987" w:type="dxa"/>
            <w:gridSpan w:val="3"/>
            <w:shd w:val="clear" w:color="auto" w:fill="FFF2CC"/>
          </w:tcPr>
          <w:p w14:paraId="0D82F14C" w14:textId="77777777" w:rsidR="000127A4" w:rsidRPr="00766EEC" w:rsidRDefault="000127A4" w:rsidP="00766EEC">
            <w:pPr>
              <w:pStyle w:val="BodyText"/>
            </w:pPr>
            <w:r w:rsidRPr="00766EEC">
              <w:t>Has construction started?</w:t>
            </w:r>
          </w:p>
        </w:tc>
        <w:tc>
          <w:tcPr>
            <w:tcW w:w="4988" w:type="dxa"/>
            <w:gridSpan w:val="2"/>
            <w:shd w:val="clear" w:color="auto" w:fill="FFF2CC"/>
          </w:tcPr>
          <w:p w14:paraId="1C1EFEFC" w14:textId="5C2FFAA3" w:rsidR="000127A4" w:rsidRPr="00766EEC" w:rsidRDefault="00000000" w:rsidP="00766EEC">
            <w:pPr>
              <w:pStyle w:val="BodyText"/>
            </w:pPr>
            <w:sdt>
              <w:sdtPr>
                <w:rPr>
                  <w:rFonts w:cs="Calibri"/>
                </w:rPr>
                <w:id w:val="-1712567844"/>
                <w14:checkbox>
                  <w14:checked w14:val="0"/>
                  <w14:checkedState w14:val="2612" w14:font="MS Gothic"/>
                  <w14:uncheckedState w14:val="2610" w14:font="MS Gothic"/>
                </w14:checkbox>
              </w:sdtPr>
              <w:sdtContent>
                <w:r w:rsidR="000127A4">
                  <w:rPr>
                    <w:rFonts w:ascii="MS Gothic" w:eastAsia="MS Gothic" w:hAnsi="MS Gothic" w:cs="Calibri" w:hint="eastAsia"/>
                  </w:rPr>
                  <w:t>☐</w:t>
                </w:r>
              </w:sdtContent>
            </w:sdt>
            <w:r w:rsidR="000127A4" w:rsidRPr="00274FBF">
              <w:rPr>
                <w:rFonts w:cs="Calibri"/>
              </w:rPr>
              <w:t xml:space="preserve">Yes </w:t>
            </w:r>
            <w:sdt>
              <w:sdtPr>
                <w:rPr>
                  <w:rFonts w:cs="Calibri"/>
                </w:rPr>
                <w:id w:val="-481466724"/>
                <w14:checkbox>
                  <w14:checked w14:val="0"/>
                  <w14:checkedState w14:val="2612" w14:font="MS Gothic"/>
                  <w14:uncheckedState w14:val="2610" w14:font="MS Gothic"/>
                </w14:checkbox>
              </w:sdtPr>
              <w:sdtContent>
                <w:r w:rsidR="000127A4">
                  <w:rPr>
                    <w:rFonts w:ascii="MS Gothic" w:eastAsia="MS Gothic" w:hAnsi="MS Gothic" w:cs="Calibri" w:hint="eastAsia"/>
                  </w:rPr>
                  <w:t>☐</w:t>
                </w:r>
              </w:sdtContent>
            </w:sdt>
            <w:r w:rsidR="000127A4" w:rsidRPr="00274FBF">
              <w:rPr>
                <w:rFonts w:cs="Calibri"/>
              </w:rPr>
              <w:t xml:space="preserve"> No</w:t>
            </w:r>
          </w:p>
        </w:tc>
      </w:tr>
      <w:tr w:rsidR="000127A4" w14:paraId="3CD80378" w14:textId="77777777" w:rsidTr="008C5308">
        <w:trPr>
          <w:trHeight w:val="336"/>
          <w:jc w:val="center"/>
        </w:trPr>
        <w:tc>
          <w:tcPr>
            <w:tcW w:w="4987" w:type="dxa"/>
            <w:gridSpan w:val="3"/>
            <w:shd w:val="clear" w:color="auto" w:fill="FFF2CC"/>
          </w:tcPr>
          <w:p w14:paraId="6F3C0464" w14:textId="77777777" w:rsidR="000127A4" w:rsidRPr="00766EEC" w:rsidRDefault="000127A4" w:rsidP="00766EEC">
            <w:pPr>
              <w:pStyle w:val="BodyText"/>
            </w:pPr>
            <w:r w:rsidRPr="00766EEC">
              <w:t>Is construction on schedule?</w:t>
            </w:r>
          </w:p>
        </w:tc>
        <w:tc>
          <w:tcPr>
            <w:tcW w:w="4988" w:type="dxa"/>
            <w:gridSpan w:val="2"/>
            <w:shd w:val="clear" w:color="auto" w:fill="FFF2CC"/>
          </w:tcPr>
          <w:p w14:paraId="2DFF792A" w14:textId="480C1505" w:rsidR="000127A4" w:rsidRPr="00766EEC" w:rsidRDefault="00000000" w:rsidP="00766EEC">
            <w:pPr>
              <w:pStyle w:val="BodyText"/>
            </w:pPr>
            <w:sdt>
              <w:sdtPr>
                <w:rPr>
                  <w:rFonts w:cs="Calibri"/>
                </w:rPr>
                <w:id w:val="2046105867"/>
                <w14:checkbox>
                  <w14:checked w14:val="0"/>
                  <w14:checkedState w14:val="2612" w14:font="MS Gothic"/>
                  <w14:uncheckedState w14:val="2610" w14:font="MS Gothic"/>
                </w14:checkbox>
              </w:sdtPr>
              <w:sdtContent>
                <w:r w:rsidR="000127A4">
                  <w:rPr>
                    <w:rFonts w:ascii="MS Gothic" w:eastAsia="MS Gothic" w:hAnsi="MS Gothic" w:cs="Calibri" w:hint="eastAsia"/>
                  </w:rPr>
                  <w:t>☐</w:t>
                </w:r>
              </w:sdtContent>
            </w:sdt>
            <w:r w:rsidR="000127A4" w:rsidRPr="00274FBF">
              <w:rPr>
                <w:rFonts w:cs="Calibri"/>
              </w:rPr>
              <w:t xml:space="preserve">Yes </w:t>
            </w:r>
            <w:sdt>
              <w:sdtPr>
                <w:rPr>
                  <w:rFonts w:cs="Calibri"/>
                </w:rPr>
                <w:id w:val="-150604189"/>
                <w14:checkbox>
                  <w14:checked w14:val="0"/>
                  <w14:checkedState w14:val="2612" w14:font="MS Gothic"/>
                  <w14:uncheckedState w14:val="2610" w14:font="MS Gothic"/>
                </w14:checkbox>
              </w:sdtPr>
              <w:sdtContent>
                <w:r w:rsidR="000127A4">
                  <w:rPr>
                    <w:rFonts w:ascii="MS Gothic" w:eastAsia="MS Gothic" w:hAnsi="MS Gothic" w:cs="Calibri" w:hint="eastAsia"/>
                  </w:rPr>
                  <w:t>☐</w:t>
                </w:r>
              </w:sdtContent>
            </w:sdt>
            <w:r w:rsidR="000127A4" w:rsidRPr="00274FBF">
              <w:rPr>
                <w:rFonts w:cs="Calibri"/>
              </w:rPr>
              <w:t xml:space="preserve"> No</w:t>
            </w:r>
          </w:p>
        </w:tc>
      </w:tr>
      <w:tr w:rsidR="000127A4" w14:paraId="2DE47CAE" w14:textId="77777777" w:rsidTr="00CE72F0">
        <w:trPr>
          <w:trHeight w:val="336"/>
          <w:jc w:val="center"/>
        </w:trPr>
        <w:tc>
          <w:tcPr>
            <w:tcW w:w="4987" w:type="dxa"/>
            <w:gridSpan w:val="3"/>
            <w:shd w:val="clear" w:color="auto" w:fill="FFF2CC"/>
          </w:tcPr>
          <w:p w14:paraId="404DB0D8" w14:textId="77777777" w:rsidR="000127A4" w:rsidRPr="00766EEC" w:rsidRDefault="000127A4" w:rsidP="00766EEC">
            <w:pPr>
              <w:pStyle w:val="BodyText"/>
            </w:pPr>
            <w:r w:rsidRPr="00766EEC">
              <w:t>Has construction closed?</w:t>
            </w:r>
          </w:p>
        </w:tc>
        <w:tc>
          <w:tcPr>
            <w:tcW w:w="4988" w:type="dxa"/>
            <w:gridSpan w:val="2"/>
            <w:shd w:val="clear" w:color="auto" w:fill="FFF2CC"/>
          </w:tcPr>
          <w:p w14:paraId="3DACEBF2" w14:textId="42251187" w:rsidR="000127A4" w:rsidRPr="00766EEC" w:rsidRDefault="00000000" w:rsidP="00766EEC">
            <w:pPr>
              <w:pStyle w:val="BodyText"/>
            </w:pPr>
            <w:sdt>
              <w:sdtPr>
                <w:rPr>
                  <w:rFonts w:cs="Calibri"/>
                </w:rPr>
                <w:id w:val="-1832593982"/>
                <w14:checkbox>
                  <w14:checked w14:val="0"/>
                  <w14:checkedState w14:val="2612" w14:font="MS Gothic"/>
                  <w14:uncheckedState w14:val="2610" w14:font="MS Gothic"/>
                </w14:checkbox>
              </w:sdtPr>
              <w:sdtContent>
                <w:r w:rsidR="000127A4">
                  <w:rPr>
                    <w:rFonts w:ascii="MS Gothic" w:eastAsia="MS Gothic" w:hAnsi="MS Gothic" w:cs="Calibri" w:hint="eastAsia"/>
                  </w:rPr>
                  <w:t>☐</w:t>
                </w:r>
              </w:sdtContent>
            </w:sdt>
            <w:r w:rsidR="000127A4" w:rsidRPr="00274FBF">
              <w:rPr>
                <w:rFonts w:cs="Calibri"/>
              </w:rPr>
              <w:t xml:space="preserve">Yes </w:t>
            </w:r>
            <w:sdt>
              <w:sdtPr>
                <w:rPr>
                  <w:rFonts w:cs="Calibri"/>
                </w:rPr>
                <w:id w:val="-509838028"/>
                <w14:checkbox>
                  <w14:checked w14:val="0"/>
                  <w14:checkedState w14:val="2612" w14:font="MS Gothic"/>
                  <w14:uncheckedState w14:val="2610" w14:font="MS Gothic"/>
                </w14:checkbox>
              </w:sdtPr>
              <w:sdtContent>
                <w:r w:rsidR="000127A4">
                  <w:rPr>
                    <w:rFonts w:ascii="MS Gothic" w:eastAsia="MS Gothic" w:hAnsi="MS Gothic" w:cs="Calibri" w:hint="eastAsia"/>
                  </w:rPr>
                  <w:t>☐</w:t>
                </w:r>
              </w:sdtContent>
            </w:sdt>
            <w:r w:rsidR="000127A4" w:rsidRPr="00274FBF">
              <w:rPr>
                <w:rFonts w:cs="Calibri"/>
              </w:rPr>
              <w:t xml:space="preserve"> No</w:t>
            </w:r>
          </w:p>
        </w:tc>
      </w:tr>
      <w:tr w:rsidR="000127A4" w14:paraId="2F1427D4" w14:textId="77777777" w:rsidTr="008C72D6">
        <w:trPr>
          <w:trHeight w:val="336"/>
          <w:jc w:val="center"/>
        </w:trPr>
        <w:tc>
          <w:tcPr>
            <w:tcW w:w="4987" w:type="dxa"/>
            <w:gridSpan w:val="3"/>
            <w:shd w:val="clear" w:color="auto" w:fill="FFF2CC"/>
          </w:tcPr>
          <w:p w14:paraId="49E59188" w14:textId="77777777" w:rsidR="000127A4" w:rsidRPr="00766EEC" w:rsidRDefault="000127A4" w:rsidP="00766EEC">
            <w:pPr>
              <w:pStyle w:val="BodyText"/>
            </w:pPr>
            <w:r w:rsidRPr="00766EEC">
              <w:t>If yes, what was the closing date?</w:t>
            </w:r>
            <w:r w:rsidRPr="00766EEC">
              <w:tab/>
              <w:t xml:space="preserve"> </w:t>
            </w:r>
          </w:p>
        </w:tc>
        <w:tc>
          <w:tcPr>
            <w:tcW w:w="4988" w:type="dxa"/>
            <w:gridSpan w:val="2"/>
            <w:shd w:val="clear" w:color="auto" w:fill="FFF2CC"/>
          </w:tcPr>
          <w:p w14:paraId="69DF1ACD" w14:textId="6B1610B1" w:rsidR="000127A4" w:rsidRPr="00766EEC" w:rsidRDefault="00000000" w:rsidP="00766EEC">
            <w:pPr>
              <w:pStyle w:val="BodyText"/>
            </w:pPr>
            <w:sdt>
              <w:sdtPr>
                <w:rPr>
                  <w:rFonts w:cs="Calibri"/>
                </w:rPr>
                <w:id w:val="1464548231"/>
                <w14:checkbox>
                  <w14:checked w14:val="0"/>
                  <w14:checkedState w14:val="2612" w14:font="MS Gothic"/>
                  <w14:uncheckedState w14:val="2610" w14:font="MS Gothic"/>
                </w14:checkbox>
              </w:sdtPr>
              <w:sdtContent>
                <w:r w:rsidR="000127A4">
                  <w:rPr>
                    <w:rFonts w:ascii="MS Gothic" w:eastAsia="MS Gothic" w:hAnsi="MS Gothic" w:cs="Calibri" w:hint="eastAsia"/>
                  </w:rPr>
                  <w:t>☐</w:t>
                </w:r>
              </w:sdtContent>
            </w:sdt>
            <w:r w:rsidR="000127A4" w:rsidRPr="00274FBF">
              <w:rPr>
                <w:rFonts w:cs="Calibri"/>
              </w:rPr>
              <w:t xml:space="preserve">Yes </w:t>
            </w:r>
            <w:sdt>
              <w:sdtPr>
                <w:rPr>
                  <w:rFonts w:cs="Calibri"/>
                </w:rPr>
                <w:id w:val="-131026760"/>
                <w14:checkbox>
                  <w14:checked w14:val="0"/>
                  <w14:checkedState w14:val="2612" w14:font="MS Gothic"/>
                  <w14:uncheckedState w14:val="2610" w14:font="MS Gothic"/>
                </w14:checkbox>
              </w:sdtPr>
              <w:sdtContent>
                <w:r w:rsidR="000127A4">
                  <w:rPr>
                    <w:rFonts w:ascii="MS Gothic" w:eastAsia="MS Gothic" w:hAnsi="MS Gothic" w:cs="Calibri" w:hint="eastAsia"/>
                  </w:rPr>
                  <w:t>☐</w:t>
                </w:r>
              </w:sdtContent>
            </w:sdt>
            <w:r w:rsidR="000127A4" w:rsidRPr="00274FBF">
              <w:rPr>
                <w:rFonts w:cs="Calibri"/>
              </w:rPr>
              <w:t xml:space="preserve"> No</w:t>
            </w:r>
          </w:p>
        </w:tc>
      </w:tr>
      <w:tr w:rsidR="00440140" w14:paraId="3C809B28" w14:textId="77777777" w:rsidTr="00E0100E">
        <w:trPr>
          <w:trHeight w:val="336"/>
          <w:jc w:val="center"/>
        </w:trPr>
        <w:tc>
          <w:tcPr>
            <w:tcW w:w="9975" w:type="dxa"/>
            <w:gridSpan w:val="5"/>
            <w:shd w:val="clear" w:color="auto" w:fill="FFF2CC"/>
          </w:tcPr>
          <w:p w14:paraId="74A86537" w14:textId="77777777" w:rsidR="00440140" w:rsidRDefault="00440140" w:rsidP="00440140">
            <w:pPr>
              <w:pStyle w:val="BodyText"/>
            </w:pPr>
            <w:r>
              <w:t>If no, describe the current status of financing commitments for the project (e.g., which are still pending, what approvals or conditions are still outstanding, etc.) and provide an estimated date for receiving firm commitments for each pending source and for closing.</w:t>
            </w:r>
            <w:r>
              <w:br/>
            </w:r>
            <w:r>
              <w:br/>
            </w:r>
          </w:p>
          <w:p w14:paraId="4F4C485B" w14:textId="63AD2651" w:rsidR="00440140" w:rsidRPr="00156CDC" w:rsidRDefault="00440140" w:rsidP="00440140">
            <w:pPr>
              <w:pStyle w:val="BodyText"/>
              <w:tabs>
                <w:tab w:val="center" w:pos="3148"/>
                <w:tab w:val="left" w:pos="9240"/>
              </w:tabs>
              <w:ind w:left="150" w:right="885"/>
              <w:rPr>
                <w:rFonts w:cs="Calibri"/>
              </w:rPr>
            </w:pPr>
          </w:p>
        </w:tc>
      </w:tr>
      <w:tr w:rsidR="00440140" w14:paraId="6D562B5A" w14:textId="77777777" w:rsidTr="00766EEC">
        <w:trPr>
          <w:trHeight w:val="336"/>
          <w:jc w:val="center"/>
        </w:trPr>
        <w:tc>
          <w:tcPr>
            <w:tcW w:w="9975" w:type="dxa"/>
            <w:gridSpan w:val="5"/>
            <w:shd w:val="clear" w:color="auto" w:fill="67A2B7"/>
          </w:tcPr>
          <w:p w14:paraId="1DCA09D8" w14:textId="77777777" w:rsidR="00440140" w:rsidRPr="00684E10" w:rsidRDefault="00440140" w:rsidP="00440140">
            <w:pPr>
              <w:spacing w:before="0" w:after="0" w:line="240" w:lineRule="auto"/>
              <w:jc w:val="left"/>
              <w:rPr>
                <w:rFonts w:eastAsia="Century Gothic" w:cs="Calibri"/>
                <w:b/>
                <w:bCs/>
                <w:color w:val="FFFFFF" w:themeColor="background1"/>
                <w:szCs w:val="20"/>
                <w:lang w:bidi="en-US"/>
              </w:rPr>
            </w:pPr>
            <w:r w:rsidRPr="00684E10">
              <w:rPr>
                <w:rFonts w:eastAsia="Century Gothic" w:cs="Calibri"/>
                <w:b/>
                <w:bCs/>
                <w:color w:val="FFFFFF" w:themeColor="background1"/>
                <w:szCs w:val="20"/>
                <w:lang w:bidi="en-US"/>
              </w:rPr>
              <w:t>For Multi-Project Awards</w:t>
            </w:r>
          </w:p>
          <w:p w14:paraId="5AEDBC1B" w14:textId="77777777" w:rsidR="00440140" w:rsidRDefault="00440140" w:rsidP="00440140"/>
        </w:tc>
      </w:tr>
      <w:tr w:rsidR="00440140" w14:paraId="5932CA28" w14:textId="77777777" w:rsidTr="00E0100E">
        <w:trPr>
          <w:trHeight w:val="336"/>
          <w:jc w:val="center"/>
        </w:trPr>
        <w:tc>
          <w:tcPr>
            <w:tcW w:w="9975" w:type="dxa"/>
            <w:gridSpan w:val="5"/>
            <w:shd w:val="clear" w:color="auto" w:fill="FFF2CC"/>
          </w:tcPr>
          <w:p w14:paraId="0C823FC5" w14:textId="77777777" w:rsidR="00440140" w:rsidRPr="00E46FA6" w:rsidRDefault="00440140" w:rsidP="00440140">
            <w:pPr>
              <w:spacing w:before="0" w:after="0" w:line="240" w:lineRule="auto"/>
              <w:jc w:val="left"/>
              <w:rPr>
                <w:rFonts w:eastAsia="Century Gothic" w:cs="Calibri"/>
                <w:color w:val="auto"/>
                <w:szCs w:val="20"/>
                <w:lang w:bidi="en-US"/>
              </w:rPr>
            </w:pPr>
            <w:r w:rsidRPr="00E46FA6">
              <w:rPr>
                <w:rFonts w:eastAsia="Century Gothic" w:cs="Calibri"/>
                <w:color w:val="auto"/>
                <w:szCs w:val="20"/>
                <w:lang w:bidi="en-US"/>
              </w:rPr>
              <w:lastRenderedPageBreak/>
              <w:t xml:space="preserve">How many projects have closed on construction financing? </w:t>
            </w:r>
            <w:r w:rsidRPr="00DC5654">
              <w:rPr>
                <w:rFonts w:cs="Calibri"/>
                <w:sz w:val="20"/>
                <w:szCs w:val="20"/>
              </w:rPr>
              <w:fldChar w:fldCharType="begin">
                <w:ffData>
                  <w:name w:val="Text2"/>
                  <w:enabled/>
                  <w:calcOnExit w:val="0"/>
                  <w:textInput/>
                </w:ffData>
              </w:fldChar>
            </w:r>
            <w:r w:rsidRPr="00DC5654">
              <w:rPr>
                <w:rFonts w:cs="Calibri"/>
                <w:sz w:val="20"/>
                <w:szCs w:val="20"/>
              </w:rPr>
              <w:instrText xml:space="preserve"> FORMTEXT </w:instrText>
            </w:r>
            <w:r w:rsidRPr="00DC5654">
              <w:rPr>
                <w:rFonts w:cs="Calibri"/>
                <w:sz w:val="20"/>
                <w:szCs w:val="20"/>
              </w:rPr>
            </w:r>
            <w:r w:rsidRPr="00DC5654">
              <w:rPr>
                <w:rFonts w:cs="Calibri"/>
                <w:sz w:val="20"/>
                <w:szCs w:val="20"/>
              </w:rPr>
              <w:fldChar w:fldCharType="separate"/>
            </w:r>
            <w:r w:rsidRPr="00DC5654">
              <w:rPr>
                <w:rFonts w:cs="Calibri"/>
                <w:noProof/>
                <w:sz w:val="20"/>
                <w:szCs w:val="20"/>
              </w:rPr>
              <w:t> </w:t>
            </w:r>
            <w:r w:rsidRPr="00DC5654">
              <w:rPr>
                <w:rFonts w:cs="Calibri"/>
                <w:noProof/>
                <w:sz w:val="20"/>
                <w:szCs w:val="20"/>
              </w:rPr>
              <w:t> </w:t>
            </w:r>
            <w:r w:rsidRPr="00DC5654">
              <w:rPr>
                <w:rFonts w:cs="Calibri"/>
                <w:noProof/>
                <w:sz w:val="20"/>
                <w:szCs w:val="20"/>
              </w:rPr>
              <w:t> </w:t>
            </w:r>
            <w:r w:rsidRPr="00DC5654">
              <w:rPr>
                <w:rFonts w:cs="Calibri"/>
                <w:noProof/>
                <w:sz w:val="20"/>
                <w:szCs w:val="20"/>
              </w:rPr>
              <w:t> </w:t>
            </w:r>
            <w:r w:rsidRPr="00DC5654">
              <w:rPr>
                <w:rFonts w:cs="Calibri"/>
                <w:noProof/>
                <w:sz w:val="20"/>
                <w:szCs w:val="20"/>
              </w:rPr>
              <w:t> </w:t>
            </w:r>
            <w:r w:rsidRPr="00DC5654">
              <w:rPr>
                <w:rFonts w:cs="Calibri"/>
                <w:sz w:val="20"/>
                <w:szCs w:val="20"/>
              </w:rPr>
              <w:fldChar w:fldCharType="end"/>
            </w:r>
            <w:r>
              <w:rPr>
                <w:rFonts w:cs="Calibri"/>
                <w:szCs w:val="20"/>
              </w:rPr>
              <w:t xml:space="preserve"> </w:t>
            </w:r>
            <w:r w:rsidRPr="00E46FA6">
              <w:rPr>
                <w:rFonts w:eastAsia="Century Gothic" w:cs="Calibri"/>
                <w:color w:val="auto"/>
                <w:szCs w:val="20"/>
                <w:lang w:bidi="en-US"/>
              </w:rPr>
              <w:t xml:space="preserve">of </w:t>
            </w:r>
            <w:r w:rsidRPr="00DC5654">
              <w:rPr>
                <w:rFonts w:cs="Calibri"/>
                <w:sz w:val="20"/>
                <w:szCs w:val="20"/>
              </w:rPr>
              <w:fldChar w:fldCharType="begin">
                <w:ffData>
                  <w:name w:val="Text2"/>
                  <w:enabled/>
                  <w:calcOnExit w:val="0"/>
                  <w:textInput/>
                </w:ffData>
              </w:fldChar>
            </w:r>
            <w:r w:rsidRPr="00DC5654">
              <w:rPr>
                <w:rFonts w:cs="Calibri"/>
                <w:sz w:val="20"/>
                <w:szCs w:val="20"/>
              </w:rPr>
              <w:instrText xml:space="preserve"> FORMTEXT </w:instrText>
            </w:r>
            <w:r w:rsidRPr="00DC5654">
              <w:rPr>
                <w:rFonts w:cs="Calibri"/>
                <w:sz w:val="20"/>
                <w:szCs w:val="20"/>
              </w:rPr>
            </w:r>
            <w:r w:rsidRPr="00DC5654">
              <w:rPr>
                <w:rFonts w:cs="Calibri"/>
                <w:sz w:val="20"/>
                <w:szCs w:val="20"/>
              </w:rPr>
              <w:fldChar w:fldCharType="separate"/>
            </w:r>
            <w:r w:rsidRPr="00DC5654">
              <w:rPr>
                <w:rFonts w:cs="Calibri"/>
                <w:noProof/>
                <w:sz w:val="20"/>
                <w:szCs w:val="20"/>
              </w:rPr>
              <w:t> </w:t>
            </w:r>
            <w:r w:rsidRPr="00DC5654">
              <w:rPr>
                <w:rFonts w:cs="Calibri"/>
                <w:noProof/>
                <w:sz w:val="20"/>
                <w:szCs w:val="20"/>
              </w:rPr>
              <w:t> </w:t>
            </w:r>
            <w:r w:rsidRPr="00DC5654">
              <w:rPr>
                <w:rFonts w:cs="Calibri"/>
                <w:noProof/>
                <w:sz w:val="20"/>
                <w:szCs w:val="20"/>
              </w:rPr>
              <w:t> </w:t>
            </w:r>
            <w:r w:rsidRPr="00DC5654">
              <w:rPr>
                <w:rFonts w:cs="Calibri"/>
                <w:noProof/>
                <w:sz w:val="20"/>
                <w:szCs w:val="20"/>
              </w:rPr>
              <w:t> </w:t>
            </w:r>
            <w:r w:rsidRPr="00DC5654">
              <w:rPr>
                <w:rFonts w:cs="Calibri"/>
                <w:noProof/>
                <w:sz w:val="20"/>
                <w:szCs w:val="20"/>
              </w:rPr>
              <w:t> </w:t>
            </w:r>
            <w:r w:rsidRPr="00DC5654">
              <w:rPr>
                <w:rFonts w:cs="Calibri"/>
                <w:sz w:val="20"/>
                <w:szCs w:val="20"/>
              </w:rPr>
              <w:fldChar w:fldCharType="end"/>
            </w:r>
            <w:r w:rsidRPr="00E46FA6">
              <w:rPr>
                <w:rFonts w:eastAsia="Century Gothic" w:cs="Calibri"/>
                <w:color w:val="auto"/>
                <w:szCs w:val="20"/>
                <w:lang w:bidi="en-US"/>
              </w:rPr>
              <w:t xml:space="preserve"> total projects.</w:t>
            </w:r>
          </w:p>
          <w:p w14:paraId="6E73528C" w14:textId="77777777" w:rsidR="00440140" w:rsidRPr="00684E10" w:rsidRDefault="00440140" w:rsidP="00440140">
            <w:pPr>
              <w:spacing w:before="0" w:after="0" w:line="240" w:lineRule="auto"/>
              <w:jc w:val="left"/>
              <w:rPr>
                <w:rFonts w:eastAsia="Century Gothic" w:cs="Calibri"/>
                <w:b/>
                <w:bCs/>
                <w:color w:val="FFFFFF" w:themeColor="background1"/>
                <w:szCs w:val="20"/>
                <w:lang w:bidi="en-US"/>
              </w:rPr>
            </w:pPr>
          </w:p>
        </w:tc>
      </w:tr>
      <w:tr w:rsidR="00440140" w14:paraId="50162621" w14:textId="77777777" w:rsidTr="00E0100E">
        <w:trPr>
          <w:trHeight w:val="336"/>
          <w:jc w:val="center"/>
        </w:trPr>
        <w:tc>
          <w:tcPr>
            <w:tcW w:w="9975" w:type="dxa"/>
            <w:gridSpan w:val="5"/>
            <w:shd w:val="clear" w:color="auto" w:fill="FFF2CC"/>
          </w:tcPr>
          <w:p w14:paraId="7CC1A1B1" w14:textId="77777777" w:rsidR="00440140" w:rsidRPr="00E46FA6" w:rsidRDefault="00440140" w:rsidP="00440140">
            <w:pPr>
              <w:spacing w:before="0" w:after="0" w:line="240" w:lineRule="auto"/>
              <w:jc w:val="left"/>
              <w:rPr>
                <w:rFonts w:eastAsia="Century Gothic" w:cs="Calibri"/>
                <w:color w:val="auto"/>
                <w:szCs w:val="20"/>
                <w:lang w:bidi="en-US"/>
              </w:rPr>
            </w:pPr>
            <w:r w:rsidRPr="00E46FA6">
              <w:rPr>
                <w:rFonts w:eastAsia="Century Gothic" w:cs="Calibri"/>
                <w:color w:val="auto"/>
                <w:szCs w:val="20"/>
                <w:lang w:bidi="en-US"/>
              </w:rPr>
              <w:t>Please describe the timeline for any additional financing commitments necessary for closing.</w:t>
            </w:r>
          </w:p>
          <w:p w14:paraId="38DB4C98" w14:textId="2B64FE1C" w:rsidR="00440140" w:rsidRPr="00E46FA6" w:rsidRDefault="00440140" w:rsidP="00440140">
            <w:pPr>
              <w:spacing w:before="0" w:after="0" w:line="240" w:lineRule="auto"/>
              <w:jc w:val="left"/>
              <w:rPr>
                <w:rFonts w:eastAsia="Century Gothic" w:cs="Calibri"/>
                <w:color w:val="auto"/>
                <w:szCs w:val="20"/>
                <w:lang w:bidi="en-US"/>
              </w:rPr>
            </w:pPr>
            <w:r>
              <w:rPr>
                <w:rFonts w:cs="Calibri"/>
              </w:rPr>
              <w:br/>
            </w:r>
            <w:r>
              <w:rPr>
                <w:rFonts w:cs="Calibri"/>
              </w:rPr>
              <w:br/>
            </w:r>
          </w:p>
        </w:tc>
      </w:tr>
    </w:tbl>
    <w:p w14:paraId="49794BD2" w14:textId="4D5EA369" w:rsidR="00543B76" w:rsidRDefault="00543B76" w:rsidP="00B2114B"/>
    <w:tbl>
      <w:tblPr>
        <w:tblStyle w:val="TableGrid"/>
        <w:tblW w:w="10549"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293"/>
        <w:gridCol w:w="3405"/>
        <w:gridCol w:w="454"/>
        <w:gridCol w:w="2009"/>
        <w:gridCol w:w="2388"/>
      </w:tblGrid>
      <w:tr w:rsidR="00543B76" w14:paraId="136936D9" w14:textId="77777777" w:rsidTr="002C19B0">
        <w:trPr>
          <w:cantSplit/>
          <w:trHeight w:val="1563"/>
          <w:tblHeader/>
          <w:jc w:val="center"/>
        </w:trPr>
        <w:tc>
          <w:tcPr>
            <w:tcW w:w="10549" w:type="dxa"/>
            <w:gridSpan w:val="5"/>
            <w:shd w:val="clear" w:color="auto" w:fill="025F80"/>
          </w:tcPr>
          <w:p w14:paraId="750BF8FA" w14:textId="77777777" w:rsidR="00543B76" w:rsidRDefault="00543B76" w:rsidP="008C4295">
            <w:pPr>
              <w:pStyle w:val="TableHeadings"/>
              <w:tabs>
                <w:tab w:val="left" w:pos="9240"/>
              </w:tabs>
              <w:ind w:left="150" w:right="885"/>
            </w:pPr>
            <w:r>
              <w:t>VI. Sales Status</w:t>
            </w:r>
          </w:p>
          <w:p w14:paraId="1AD90A34" w14:textId="7A93C8B7" w:rsidR="00543B76" w:rsidRPr="00543B76" w:rsidRDefault="00543B76" w:rsidP="00543B76">
            <w:pPr>
              <w:pStyle w:val="TableHeadings"/>
              <w:tabs>
                <w:tab w:val="left" w:pos="9510"/>
              </w:tabs>
              <w:ind w:left="150" w:right="255"/>
              <w:jc w:val="both"/>
              <w:rPr>
                <w:i/>
                <w:iCs/>
              </w:rPr>
            </w:pPr>
            <w:r w:rsidRPr="00543B76">
              <w:rPr>
                <w:i/>
                <w:iCs/>
              </w:rPr>
              <w:t xml:space="preserve">For completed units identified in Section V above, please provide the following information effective through the reporting period using numeric values only. </w:t>
            </w:r>
          </w:p>
        </w:tc>
      </w:tr>
      <w:tr w:rsidR="00543B76" w14:paraId="3F2E5BF6" w14:textId="77777777" w:rsidTr="000C161C">
        <w:trPr>
          <w:trHeight w:val="303"/>
          <w:jc w:val="center"/>
        </w:trPr>
        <w:tc>
          <w:tcPr>
            <w:tcW w:w="2293" w:type="dxa"/>
            <w:shd w:val="clear" w:color="auto" w:fill="67A2B7"/>
          </w:tcPr>
          <w:p w14:paraId="4669E106" w14:textId="77777777" w:rsidR="00543B76" w:rsidRDefault="00543B76" w:rsidP="00511CB7">
            <w:pPr>
              <w:pStyle w:val="BodyText"/>
              <w:tabs>
                <w:tab w:val="left" w:pos="2700"/>
                <w:tab w:val="left" w:pos="9240"/>
              </w:tabs>
              <w:ind w:left="150" w:right="885"/>
            </w:pPr>
          </w:p>
        </w:tc>
        <w:tc>
          <w:tcPr>
            <w:tcW w:w="3859" w:type="dxa"/>
            <w:gridSpan w:val="2"/>
            <w:shd w:val="clear" w:color="auto" w:fill="67A2B7"/>
          </w:tcPr>
          <w:p w14:paraId="66EA73E0" w14:textId="77777777" w:rsidR="00543B76" w:rsidRPr="00156CDC" w:rsidRDefault="00543B76" w:rsidP="00511CB7">
            <w:pPr>
              <w:pStyle w:val="BodyText"/>
              <w:tabs>
                <w:tab w:val="left" w:pos="2700"/>
                <w:tab w:val="left" w:pos="9240"/>
              </w:tabs>
              <w:ind w:left="150" w:right="885"/>
              <w:rPr>
                <w:b/>
                <w:bCs/>
              </w:rPr>
            </w:pPr>
            <w:r>
              <w:rPr>
                <w:b/>
                <w:bCs/>
                <w:color w:val="FFFFFF" w:themeColor="background1"/>
              </w:rPr>
              <w:t>Projected</w:t>
            </w:r>
            <w:r w:rsidRPr="00156CDC">
              <w:rPr>
                <w:b/>
                <w:bCs/>
              </w:rPr>
              <w:tab/>
            </w:r>
          </w:p>
        </w:tc>
        <w:tc>
          <w:tcPr>
            <w:tcW w:w="2009" w:type="dxa"/>
            <w:shd w:val="clear" w:color="auto" w:fill="67A2B7"/>
          </w:tcPr>
          <w:p w14:paraId="4B6C4A44" w14:textId="77777777" w:rsidR="00543B76" w:rsidRPr="00156CDC" w:rsidRDefault="00543B76" w:rsidP="00511CB7">
            <w:pPr>
              <w:pStyle w:val="BodyText"/>
              <w:tabs>
                <w:tab w:val="left" w:pos="2700"/>
                <w:tab w:val="left" w:pos="9240"/>
              </w:tabs>
              <w:ind w:left="150" w:right="885"/>
              <w:rPr>
                <w:b/>
                <w:bCs/>
              </w:rPr>
            </w:pPr>
            <w:r w:rsidRPr="00156CDC">
              <w:rPr>
                <w:b/>
                <w:bCs/>
                <w:color w:val="FFFFFF" w:themeColor="background1"/>
              </w:rPr>
              <w:t>Started</w:t>
            </w:r>
          </w:p>
        </w:tc>
        <w:tc>
          <w:tcPr>
            <w:tcW w:w="2388" w:type="dxa"/>
            <w:shd w:val="clear" w:color="auto" w:fill="67A2B7"/>
          </w:tcPr>
          <w:p w14:paraId="1469F024" w14:textId="77777777" w:rsidR="00543B76" w:rsidRPr="00156CDC" w:rsidRDefault="00543B76" w:rsidP="00511CB7">
            <w:pPr>
              <w:pStyle w:val="BodyText"/>
              <w:tabs>
                <w:tab w:val="left" w:pos="2700"/>
                <w:tab w:val="left" w:pos="9240"/>
              </w:tabs>
              <w:ind w:left="150" w:right="885"/>
              <w:rPr>
                <w:b/>
                <w:bCs/>
              </w:rPr>
            </w:pPr>
            <w:r w:rsidRPr="00156CDC">
              <w:rPr>
                <w:b/>
                <w:bCs/>
                <w:color w:val="FFFFFF" w:themeColor="background1"/>
              </w:rPr>
              <w:t>Completed</w:t>
            </w:r>
          </w:p>
        </w:tc>
      </w:tr>
      <w:tr w:rsidR="00543B76" w14:paraId="7677193B" w14:textId="77777777" w:rsidTr="000C161C">
        <w:trPr>
          <w:trHeight w:val="303"/>
          <w:jc w:val="center"/>
        </w:trPr>
        <w:tc>
          <w:tcPr>
            <w:tcW w:w="2293" w:type="dxa"/>
            <w:shd w:val="clear" w:color="auto" w:fill="67A2B7"/>
          </w:tcPr>
          <w:p w14:paraId="708ABFC2" w14:textId="77777777" w:rsidR="00543B76" w:rsidRPr="00156CDC" w:rsidRDefault="00543B76" w:rsidP="00C87574">
            <w:pPr>
              <w:pStyle w:val="Tableleft-sideheading"/>
            </w:pPr>
            <w:r w:rsidRPr="00156CDC">
              <w:t>Affordable Units:</w:t>
            </w:r>
          </w:p>
        </w:tc>
        <w:tc>
          <w:tcPr>
            <w:tcW w:w="3859" w:type="dxa"/>
            <w:gridSpan w:val="2"/>
            <w:shd w:val="clear" w:color="auto" w:fill="FFF2CC" w:themeFill="accent4" w:themeFillTint="33"/>
          </w:tcPr>
          <w:p w14:paraId="15EB7C0D" w14:textId="19FFE601" w:rsidR="00543B76" w:rsidRPr="00156CDC" w:rsidRDefault="00543B76" w:rsidP="00511CB7">
            <w:pPr>
              <w:pStyle w:val="BodyText"/>
              <w:tabs>
                <w:tab w:val="left" w:pos="2700"/>
                <w:tab w:val="left" w:pos="9240"/>
              </w:tabs>
              <w:ind w:left="150" w:right="885"/>
              <w:rPr>
                <w:b/>
                <w:bCs/>
                <w:color w:val="FFFFFF" w:themeColor="background1"/>
              </w:rPr>
            </w:pPr>
            <w:r w:rsidRPr="00156CDC">
              <w:rPr>
                <w:b/>
                <w:bCs/>
              </w:rPr>
              <w:tab/>
            </w:r>
          </w:p>
        </w:tc>
        <w:tc>
          <w:tcPr>
            <w:tcW w:w="2009" w:type="dxa"/>
            <w:shd w:val="clear" w:color="auto" w:fill="FFF2CC" w:themeFill="accent4" w:themeFillTint="33"/>
          </w:tcPr>
          <w:p w14:paraId="0602BAE5" w14:textId="765CD69D" w:rsidR="00543B76" w:rsidRPr="00156CDC" w:rsidRDefault="00543B76" w:rsidP="00511CB7">
            <w:pPr>
              <w:pStyle w:val="BodyText"/>
              <w:tabs>
                <w:tab w:val="left" w:pos="2700"/>
                <w:tab w:val="left" w:pos="9240"/>
              </w:tabs>
              <w:ind w:left="150" w:right="885"/>
              <w:rPr>
                <w:b/>
                <w:bCs/>
                <w:color w:val="FFFFFF" w:themeColor="background1"/>
              </w:rPr>
            </w:pPr>
          </w:p>
        </w:tc>
        <w:tc>
          <w:tcPr>
            <w:tcW w:w="2388" w:type="dxa"/>
            <w:shd w:val="clear" w:color="auto" w:fill="FFF2CC" w:themeFill="accent4" w:themeFillTint="33"/>
          </w:tcPr>
          <w:p w14:paraId="31C89133" w14:textId="62A23E44" w:rsidR="00543B76" w:rsidRPr="00156CDC" w:rsidRDefault="00543B76" w:rsidP="00511CB7">
            <w:pPr>
              <w:pStyle w:val="BodyText"/>
              <w:tabs>
                <w:tab w:val="left" w:pos="2700"/>
                <w:tab w:val="left" w:pos="9240"/>
              </w:tabs>
              <w:ind w:left="150" w:right="885"/>
              <w:rPr>
                <w:b/>
                <w:bCs/>
                <w:color w:val="FFFFFF" w:themeColor="background1"/>
              </w:rPr>
            </w:pPr>
          </w:p>
        </w:tc>
      </w:tr>
      <w:tr w:rsidR="00543B76" w14:paraId="74C0E3AB" w14:textId="77777777" w:rsidTr="000C161C">
        <w:trPr>
          <w:trHeight w:val="303"/>
          <w:jc w:val="center"/>
        </w:trPr>
        <w:tc>
          <w:tcPr>
            <w:tcW w:w="2293" w:type="dxa"/>
            <w:shd w:val="clear" w:color="auto" w:fill="67A2B7"/>
          </w:tcPr>
          <w:p w14:paraId="520FE61E" w14:textId="77777777" w:rsidR="00543B76" w:rsidRPr="00156CDC" w:rsidRDefault="00543B76" w:rsidP="00C87574">
            <w:pPr>
              <w:pStyle w:val="Tableleft-sideheading"/>
            </w:pPr>
            <w:r w:rsidRPr="00156CDC">
              <w:t xml:space="preserve">Market Units: </w:t>
            </w:r>
          </w:p>
        </w:tc>
        <w:tc>
          <w:tcPr>
            <w:tcW w:w="3859" w:type="dxa"/>
            <w:gridSpan w:val="2"/>
            <w:shd w:val="clear" w:color="auto" w:fill="FFF2CC" w:themeFill="accent4" w:themeFillTint="33"/>
          </w:tcPr>
          <w:p w14:paraId="46FBE623" w14:textId="534AC462" w:rsidR="00543B76" w:rsidRPr="00156CDC" w:rsidRDefault="00543B76" w:rsidP="00511CB7">
            <w:pPr>
              <w:pStyle w:val="BodyText"/>
              <w:tabs>
                <w:tab w:val="left" w:pos="2700"/>
                <w:tab w:val="left" w:pos="9240"/>
              </w:tabs>
              <w:ind w:left="150" w:right="885"/>
              <w:rPr>
                <w:b/>
                <w:bCs/>
                <w:color w:val="FFFFFF" w:themeColor="background1"/>
              </w:rPr>
            </w:pPr>
          </w:p>
        </w:tc>
        <w:tc>
          <w:tcPr>
            <w:tcW w:w="2009" w:type="dxa"/>
            <w:shd w:val="clear" w:color="auto" w:fill="FFF2CC" w:themeFill="accent4" w:themeFillTint="33"/>
          </w:tcPr>
          <w:p w14:paraId="48B8B35E" w14:textId="0CF4C397" w:rsidR="00543B76" w:rsidRPr="00156CDC" w:rsidRDefault="00543B76" w:rsidP="00511CB7">
            <w:pPr>
              <w:pStyle w:val="BodyText"/>
              <w:tabs>
                <w:tab w:val="left" w:pos="2700"/>
                <w:tab w:val="left" w:pos="9240"/>
              </w:tabs>
              <w:ind w:left="150" w:right="885"/>
              <w:rPr>
                <w:b/>
                <w:bCs/>
                <w:color w:val="FFFFFF" w:themeColor="background1"/>
              </w:rPr>
            </w:pPr>
          </w:p>
        </w:tc>
        <w:tc>
          <w:tcPr>
            <w:tcW w:w="2388" w:type="dxa"/>
            <w:shd w:val="clear" w:color="auto" w:fill="FFF2CC" w:themeFill="accent4" w:themeFillTint="33"/>
          </w:tcPr>
          <w:p w14:paraId="70C5F124" w14:textId="053BB303" w:rsidR="00543B76" w:rsidRPr="00156CDC" w:rsidRDefault="00543B76" w:rsidP="00511CB7">
            <w:pPr>
              <w:pStyle w:val="BodyText"/>
              <w:tabs>
                <w:tab w:val="left" w:pos="2700"/>
                <w:tab w:val="left" w:pos="9240"/>
              </w:tabs>
              <w:ind w:left="150" w:right="885"/>
              <w:rPr>
                <w:b/>
                <w:bCs/>
                <w:color w:val="FFFFFF" w:themeColor="background1"/>
              </w:rPr>
            </w:pPr>
          </w:p>
        </w:tc>
      </w:tr>
      <w:tr w:rsidR="00543B76" w14:paraId="78407B1B" w14:textId="77777777" w:rsidTr="000C161C">
        <w:trPr>
          <w:trHeight w:val="303"/>
          <w:jc w:val="center"/>
        </w:trPr>
        <w:tc>
          <w:tcPr>
            <w:tcW w:w="2293" w:type="dxa"/>
            <w:shd w:val="clear" w:color="auto" w:fill="67A2B7"/>
          </w:tcPr>
          <w:p w14:paraId="26EAFF0C" w14:textId="77777777" w:rsidR="00543B76" w:rsidRPr="00156CDC" w:rsidRDefault="00543B76" w:rsidP="00C87574">
            <w:pPr>
              <w:pStyle w:val="Tableleft-sideheading"/>
            </w:pPr>
            <w:r w:rsidRPr="00156CDC">
              <w:t xml:space="preserve">Total Units: </w:t>
            </w:r>
          </w:p>
        </w:tc>
        <w:tc>
          <w:tcPr>
            <w:tcW w:w="3859" w:type="dxa"/>
            <w:gridSpan w:val="2"/>
            <w:shd w:val="clear" w:color="auto" w:fill="FFF2CC" w:themeFill="accent4" w:themeFillTint="33"/>
          </w:tcPr>
          <w:p w14:paraId="204746CE" w14:textId="25003AEB" w:rsidR="00543B76" w:rsidRPr="00156CDC" w:rsidRDefault="00543B76" w:rsidP="00511CB7">
            <w:pPr>
              <w:pStyle w:val="BodyText"/>
              <w:tabs>
                <w:tab w:val="left" w:pos="2700"/>
                <w:tab w:val="left" w:pos="9240"/>
              </w:tabs>
              <w:ind w:left="150" w:right="885"/>
              <w:rPr>
                <w:b/>
                <w:bCs/>
                <w:color w:val="FFFFFF" w:themeColor="background1"/>
              </w:rPr>
            </w:pPr>
          </w:p>
        </w:tc>
        <w:tc>
          <w:tcPr>
            <w:tcW w:w="2009" w:type="dxa"/>
            <w:shd w:val="clear" w:color="auto" w:fill="FFF2CC" w:themeFill="accent4" w:themeFillTint="33"/>
          </w:tcPr>
          <w:p w14:paraId="6973FF56" w14:textId="208AEEB8" w:rsidR="00543B76" w:rsidRPr="00156CDC" w:rsidRDefault="00543B76" w:rsidP="00511CB7">
            <w:pPr>
              <w:pStyle w:val="BodyText"/>
              <w:tabs>
                <w:tab w:val="left" w:pos="2700"/>
                <w:tab w:val="left" w:pos="9240"/>
              </w:tabs>
              <w:ind w:left="150" w:right="885"/>
              <w:rPr>
                <w:b/>
                <w:bCs/>
                <w:color w:val="FFFFFF" w:themeColor="background1"/>
              </w:rPr>
            </w:pPr>
          </w:p>
        </w:tc>
        <w:tc>
          <w:tcPr>
            <w:tcW w:w="2388" w:type="dxa"/>
            <w:shd w:val="clear" w:color="auto" w:fill="FFF2CC" w:themeFill="accent4" w:themeFillTint="33"/>
          </w:tcPr>
          <w:p w14:paraId="2217706B" w14:textId="5E4F3AAD" w:rsidR="00543B76" w:rsidRPr="00156CDC" w:rsidRDefault="00543B76" w:rsidP="00511CB7">
            <w:pPr>
              <w:pStyle w:val="BodyText"/>
              <w:tabs>
                <w:tab w:val="left" w:pos="2700"/>
                <w:tab w:val="left" w:pos="9240"/>
              </w:tabs>
              <w:ind w:left="150" w:right="885"/>
              <w:rPr>
                <w:b/>
                <w:bCs/>
                <w:color w:val="FFFFFF" w:themeColor="background1"/>
              </w:rPr>
            </w:pPr>
          </w:p>
        </w:tc>
      </w:tr>
      <w:tr w:rsidR="008C4295" w14:paraId="1C0C01EF" w14:textId="77777777" w:rsidTr="00C87574">
        <w:trPr>
          <w:trHeight w:val="303"/>
          <w:jc w:val="center"/>
        </w:trPr>
        <w:tc>
          <w:tcPr>
            <w:tcW w:w="5698" w:type="dxa"/>
            <w:gridSpan w:val="2"/>
            <w:shd w:val="clear" w:color="auto" w:fill="67A2B7"/>
          </w:tcPr>
          <w:p w14:paraId="7D09BD50" w14:textId="68AC48D6" w:rsidR="008C4295" w:rsidRDefault="008C4295" w:rsidP="00766EEC">
            <w:pPr>
              <w:pStyle w:val="BodyText"/>
              <w:tabs>
                <w:tab w:val="left" w:pos="2700"/>
                <w:tab w:val="left" w:pos="9240"/>
              </w:tabs>
              <w:rPr>
                <w:rFonts w:cs="Calibri"/>
                <w:b/>
                <w:bCs/>
                <w:color w:val="FFFFFF" w:themeColor="background1"/>
              </w:rPr>
            </w:pPr>
            <w:r>
              <w:rPr>
                <w:b/>
                <w:bCs/>
                <w:color w:val="FFFFFF" w:themeColor="background1"/>
              </w:rPr>
              <w:t xml:space="preserve">Are marketing efforts on track? </w:t>
            </w:r>
          </w:p>
        </w:tc>
        <w:tc>
          <w:tcPr>
            <w:tcW w:w="4851" w:type="dxa"/>
            <w:gridSpan w:val="3"/>
            <w:shd w:val="clear" w:color="auto" w:fill="67A2B7"/>
          </w:tcPr>
          <w:p w14:paraId="7D2D95D6" w14:textId="402BB724" w:rsidR="008C4295" w:rsidRPr="00156CDC" w:rsidRDefault="00000000" w:rsidP="00AF3168">
            <w:pPr>
              <w:pStyle w:val="BodyText"/>
              <w:tabs>
                <w:tab w:val="left" w:pos="2700"/>
                <w:tab w:val="left" w:pos="9240"/>
              </w:tabs>
              <w:rPr>
                <w:b/>
                <w:bCs/>
                <w:color w:val="FFFFFF" w:themeColor="background1"/>
              </w:rPr>
            </w:pPr>
            <w:sdt>
              <w:sdtPr>
                <w:rPr>
                  <w:b/>
                  <w:bCs/>
                  <w:color w:val="FFFFFF" w:themeColor="background1"/>
                </w:rPr>
                <w:id w:val="704142268"/>
                <w14:checkbox>
                  <w14:checked w14:val="0"/>
                  <w14:checkedState w14:val="2612" w14:font="MS Gothic"/>
                  <w14:uncheckedState w14:val="2610" w14:font="MS Gothic"/>
                </w14:checkbox>
              </w:sdtPr>
              <w:sdtContent>
                <w:r w:rsidR="00766EEC">
                  <w:rPr>
                    <w:rFonts w:ascii="MS Gothic" w:eastAsia="MS Gothic" w:hAnsi="MS Gothic" w:hint="eastAsia"/>
                    <w:b/>
                    <w:bCs/>
                    <w:color w:val="FFFFFF" w:themeColor="background1"/>
                  </w:rPr>
                  <w:t>☐</w:t>
                </w:r>
              </w:sdtContent>
            </w:sdt>
            <w:r w:rsidR="008C4295" w:rsidRPr="00944CFD">
              <w:rPr>
                <w:rFonts w:cs="Calibri"/>
                <w:b/>
                <w:bCs/>
                <w:color w:val="FFFFFF" w:themeColor="background1"/>
              </w:rPr>
              <w:t xml:space="preserve">Yes </w:t>
            </w:r>
            <w:sdt>
              <w:sdtPr>
                <w:rPr>
                  <w:rFonts w:cs="Calibri"/>
                  <w:b/>
                  <w:bCs/>
                  <w:color w:val="FFFFFF" w:themeColor="background1"/>
                </w:rPr>
                <w:id w:val="1542406840"/>
                <w14:checkbox>
                  <w14:checked w14:val="0"/>
                  <w14:checkedState w14:val="2612" w14:font="MS Gothic"/>
                  <w14:uncheckedState w14:val="2610" w14:font="MS Gothic"/>
                </w14:checkbox>
              </w:sdtPr>
              <w:sdtContent>
                <w:r w:rsidR="008C4295">
                  <w:rPr>
                    <w:rFonts w:ascii="MS Gothic" w:eastAsia="MS Gothic" w:hAnsi="MS Gothic" w:cs="Calibri" w:hint="eastAsia"/>
                    <w:b/>
                    <w:bCs/>
                    <w:color w:val="FFFFFF" w:themeColor="background1"/>
                  </w:rPr>
                  <w:t>☐</w:t>
                </w:r>
              </w:sdtContent>
            </w:sdt>
            <w:r w:rsidR="008C4295" w:rsidRPr="00944CFD">
              <w:rPr>
                <w:rFonts w:cs="Calibri"/>
                <w:b/>
                <w:bCs/>
                <w:color w:val="FFFFFF" w:themeColor="background1"/>
              </w:rPr>
              <w:t xml:space="preserve">No </w:t>
            </w:r>
            <w:r w:rsidR="008C4295">
              <w:rPr>
                <w:rFonts w:cs="Calibri"/>
                <w:b/>
                <w:bCs/>
                <w:color w:val="FFFFFF" w:themeColor="background1"/>
              </w:rPr>
              <w:t xml:space="preserve">  </w:t>
            </w:r>
            <w:r w:rsidR="008C4295" w:rsidRPr="00944CFD">
              <w:rPr>
                <w:rFonts w:cs="Calibri"/>
                <w:b/>
                <w:bCs/>
                <w:color w:val="FFFFFF" w:themeColor="background1"/>
              </w:rPr>
              <w:t xml:space="preserve"> </w:t>
            </w:r>
          </w:p>
        </w:tc>
      </w:tr>
      <w:tr w:rsidR="00AF3168" w14:paraId="2B7EB179" w14:textId="77777777" w:rsidTr="002C19B0">
        <w:trPr>
          <w:trHeight w:val="597"/>
          <w:jc w:val="center"/>
        </w:trPr>
        <w:tc>
          <w:tcPr>
            <w:tcW w:w="10549" w:type="dxa"/>
            <w:gridSpan w:val="5"/>
            <w:shd w:val="clear" w:color="auto" w:fill="FFF2CC" w:themeFill="accent4" w:themeFillTint="33"/>
          </w:tcPr>
          <w:p w14:paraId="2D22CF7D" w14:textId="6E67CAC5" w:rsidR="00AF3168" w:rsidRPr="00AF3168" w:rsidRDefault="00AF3168" w:rsidP="00944CFD">
            <w:pPr>
              <w:rPr>
                <w:rFonts w:cs="Calibri"/>
              </w:rPr>
            </w:pPr>
            <w:r w:rsidRPr="00AF3168">
              <w:rPr>
                <w:rFonts w:cs="Calibri"/>
                <w:color w:val="auto"/>
              </w:rPr>
              <w:t>If not, what steps are being taken to adjust?</w:t>
            </w:r>
          </w:p>
        </w:tc>
      </w:tr>
      <w:tr w:rsidR="008C4295" w14:paraId="31E419CF" w14:textId="77777777" w:rsidTr="00C87574">
        <w:trPr>
          <w:trHeight w:val="1407"/>
          <w:jc w:val="center"/>
        </w:trPr>
        <w:tc>
          <w:tcPr>
            <w:tcW w:w="5698" w:type="dxa"/>
            <w:gridSpan w:val="2"/>
            <w:shd w:val="clear" w:color="auto" w:fill="FFF2CC" w:themeFill="accent4" w:themeFillTint="33"/>
          </w:tcPr>
          <w:p w14:paraId="1E05BF1E" w14:textId="77777777" w:rsidR="008C4295" w:rsidRDefault="008C4295" w:rsidP="00944CFD">
            <w:pPr>
              <w:rPr>
                <w:rFonts w:cs="Calibri"/>
              </w:rPr>
            </w:pPr>
            <w:r>
              <w:rPr>
                <w:rFonts w:cs="Calibri"/>
              </w:rPr>
              <w:t>Have any pricing adjustments been made (e.g., offering a “move-in” incentive of one-month free rent, for-sale pricing increases due to upward market movement, etc.?</w:t>
            </w:r>
          </w:p>
        </w:tc>
        <w:tc>
          <w:tcPr>
            <w:tcW w:w="4851" w:type="dxa"/>
            <w:gridSpan w:val="3"/>
            <w:shd w:val="clear" w:color="auto" w:fill="FFF2CC" w:themeFill="accent4" w:themeFillTint="33"/>
          </w:tcPr>
          <w:p w14:paraId="1A0AF84B" w14:textId="638576F9" w:rsidR="008C4295" w:rsidRDefault="00000000" w:rsidP="00944CFD">
            <w:pPr>
              <w:rPr>
                <w:rFonts w:cs="Calibri"/>
              </w:rPr>
            </w:pPr>
            <w:sdt>
              <w:sdtPr>
                <w:rPr>
                  <w:rFonts w:cs="Calibri"/>
                </w:rPr>
                <w:id w:val="-1700455952"/>
                <w14:checkbox>
                  <w14:checked w14:val="0"/>
                  <w14:checkedState w14:val="2612" w14:font="MS Gothic"/>
                  <w14:uncheckedState w14:val="2610" w14:font="MS Gothic"/>
                </w14:checkbox>
              </w:sdtPr>
              <w:sdtContent>
                <w:r w:rsidR="008C4295">
                  <w:rPr>
                    <w:rFonts w:ascii="MS Gothic" w:eastAsia="MS Gothic" w:hAnsi="MS Gothic" w:cs="Calibri" w:hint="eastAsia"/>
                  </w:rPr>
                  <w:t>☐</w:t>
                </w:r>
              </w:sdtContent>
            </w:sdt>
            <w:r w:rsidR="008C4295" w:rsidRPr="00274FBF">
              <w:rPr>
                <w:rFonts w:cs="Calibri"/>
              </w:rPr>
              <w:t xml:space="preserve">Yes </w:t>
            </w:r>
            <w:sdt>
              <w:sdtPr>
                <w:rPr>
                  <w:rFonts w:cs="Calibri"/>
                </w:rPr>
                <w:id w:val="229889887"/>
                <w14:checkbox>
                  <w14:checked w14:val="0"/>
                  <w14:checkedState w14:val="2612" w14:font="MS Gothic"/>
                  <w14:uncheckedState w14:val="2610" w14:font="MS Gothic"/>
                </w14:checkbox>
              </w:sdtPr>
              <w:sdtContent>
                <w:r w:rsidR="008C4295">
                  <w:rPr>
                    <w:rFonts w:ascii="MS Gothic" w:eastAsia="MS Gothic" w:hAnsi="MS Gothic" w:cs="Calibri" w:hint="eastAsia"/>
                  </w:rPr>
                  <w:t>☐</w:t>
                </w:r>
              </w:sdtContent>
            </w:sdt>
            <w:r w:rsidR="008C4295" w:rsidRPr="00274FBF">
              <w:rPr>
                <w:rFonts w:cs="Calibri"/>
              </w:rPr>
              <w:t xml:space="preserve"> No</w:t>
            </w:r>
          </w:p>
        </w:tc>
      </w:tr>
      <w:tr w:rsidR="00944CFD" w14:paraId="20AE36D1" w14:textId="77777777" w:rsidTr="002C19B0">
        <w:trPr>
          <w:trHeight w:val="1371"/>
          <w:jc w:val="center"/>
        </w:trPr>
        <w:tc>
          <w:tcPr>
            <w:tcW w:w="10549" w:type="dxa"/>
            <w:gridSpan w:val="5"/>
            <w:shd w:val="clear" w:color="auto" w:fill="FFF2CC" w:themeFill="accent4" w:themeFillTint="33"/>
          </w:tcPr>
          <w:p w14:paraId="490F900C" w14:textId="77777777" w:rsidR="00944CFD" w:rsidRDefault="00944CFD" w:rsidP="008C4295">
            <w:pPr>
              <w:rPr>
                <w:rFonts w:cs="Calibri"/>
              </w:rPr>
            </w:pPr>
            <w:r>
              <w:rPr>
                <w:rFonts w:cs="Calibri"/>
              </w:rPr>
              <w:lastRenderedPageBreak/>
              <w:t>If yes, describe the adjustments and what impact are they are expected to have on the overall finances of the award/project?</w:t>
            </w:r>
          </w:p>
          <w:p w14:paraId="7D903780" w14:textId="485A3E29" w:rsidR="008C4295" w:rsidRPr="008C4295" w:rsidRDefault="008C4295" w:rsidP="008C4295">
            <w:pPr>
              <w:rPr>
                <w:rFonts w:cs="Calibri"/>
              </w:rPr>
            </w:pPr>
          </w:p>
        </w:tc>
      </w:tr>
    </w:tbl>
    <w:p w14:paraId="1152B6F5" w14:textId="0146FB0F" w:rsidR="00543B76" w:rsidRPr="00C80293" w:rsidRDefault="00543B76" w:rsidP="00E95F81">
      <w:pPr>
        <w:spacing w:before="0" w:after="0" w:line="240" w:lineRule="auto"/>
        <w:jc w:val="left"/>
      </w:pPr>
    </w:p>
    <w:sectPr w:rsidR="00543B76" w:rsidRPr="00C80293" w:rsidSect="00EF0BE5">
      <w:headerReference w:type="default" r:id="rId11"/>
      <w:footerReference w:type="default" r:id="rId12"/>
      <w:headerReference w:type="first" r:id="rId13"/>
      <w:footerReference w:type="first" r:id="rId14"/>
      <w:pgSz w:w="12240" w:h="15840"/>
      <w:pgMar w:top="1440" w:right="1620" w:bottom="1440" w:left="1440" w:header="72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7A22B" w14:textId="77777777" w:rsidR="00897F85" w:rsidRDefault="00897F85" w:rsidP="00796AF1">
      <w:r>
        <w:separator/>
      </w:r>
    </w:p>
  </w:endnote>
  <w:endnote w:type="continuationSeparator" w:id="0">
    <w:p w14:paraId="1736C1E5" w14:textId="77777777" w:rsidR="00897F85" w:rsidRDefault="00897F85" w:rsidP="00796AF1">
      <w:r>
        <w:continuationSeparator/>
      </w:r>
    </w:p>
  </w:endnote>
  <w:endnote w:type="continuationNotice" w:id="1">
    <w:p w14:paraId="1B41EF50" w14:textId="77777777" w:rsidR="00897F85" w:rsidRDefault="00897F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Times New Roman (Body CS)">
    <w:altName w:val="Arial"/>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Calibri (Body)">
    <w:altName w:val="Calibri"/>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G Times">
    <w:altName w:val="Times New Roman"/>
    <w:charset w:val="00"/>
    <w:family w:val="roman"/>
    <w:pitch w:val="variable"/>
    <w:sig w:usb0="0000020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rPr>
      <w:id w:val="1131218965"/>
      <w:docPartObj>
        <w:docPartGallery w:val="Page Numbers (Bottom of Page)"/>
        <w:docPartUnique/>
      </w:docPartObj>
    </w:sdtPr>
    <w:sdtEndPr>
      <w:rPr>
        <w:noProof/>
      </w:rPr>
    </w:sdtEndPr>
    <w:sdtContent>
      <w:p w14:paraId="203B918E" w14:textId="1DEE3912" w:rsidR="00537706" w:rsidRDefault="00537706" w:rsidP="00537706">
        <w:pPr>
          <w:pStyle w:val="Footer"/>
          <w:spacing w:before="0" w:line="240" w:lineRule="auto"/>
          <w:jc w:val="center"/>
          <w:rPr>
            <w:b/>
            <w:bCs/>
            <w:noProof/>
            <w:color w:val="FFFFFF" w:themeColor="background1"/>
          </w:rPr>
        </w:pPr>
      </w:p>
      <w:p w14:paraId="15FEB6B1" w14:textId="47FDA19B" w:rsidR="00D15623" w:rsidRPr="006B5E03" w:rsidRDefault="00D15623">
        <w:pPr>
          <w:pStyle w:val="Footer"/>
          <w:jc w:val="right"/>
          <w:rPr>
            <w:color w:val="FFFFFF"/>
          </w:rPr>
        </w:pPr>
        <w:r w:rsidRPr="006B5E03">
          <w:rPr>
            <w:noProof/>
            <w:color w:val="FFFFFF"/>
          </w:rPr>
          <w:drawing>
            <wp:anchor distT="0" distB="0" distL="114300" distR="114300" simplePos="0" relativeHeight="251658240" behindDoc="1" locked="0" layoutInCell="1" allowOverlap="1" wp14:anchorId="4999AA80" wp14:editId="5A24408C">
              <wp:simplePos x="0" y="0"/>
              <wp:positionH relativeFrom="page">
                <wp:align>right</wp:align>
              </wp:positionH>
              <wp:positionV relativeFrom="page">
                <wp:posOffset>9112885</wp:posOffset>
              </wp:positionV>
              <wp:extent cx="7779895" cy="931545"/>
              <wp:effectExtent l="0" t="0" r="0" b="1905"/>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9895" cy="931545"/>
                      </a:xfrm>
                      <a:prstGeom prst="rect">
                        <a:avLst/>
                      </a:prstGeom>
                    </pic:spPr>
                  </pic:pic>
                </a:graphicData>
              </a:graphic>
              <wp14:sizeRelH relativeFrom="page">
                <wp14:pctWidth>0</wp14:pctWidth>
              </wp14:sizeRelH>
              <wp14:sizeRelV relativeFrom="page">
                <wp14:pctHeight>0</wp14:pctHeight>
              </wp14:sizeRelV>
            </wp:anchor>
          </w:drawing>
        </w:r>
        <w:r w:rsidRPr="006B5E03">
          <w:rPr>
            <w:color w:val="FFFFFF"/>
          </w:rPr>
          <w:fldChar w:fldCharType="begin"/>
        </w:r>
        <w:r w:rsidRPr="006B5E03">
          <w:rPr>
            <w:color w:val="FFFFFF"/>
          </w:rPr>
          <w:instrText xml:space="preserve"> PAGE   \* MERGEFORMAT </w:instrText>
        </w:r>
        <w:r w:rsidRPr="006B5E03">
          <w:rPr>
            <w:color w:val="FFFFFF"/>
          </w:rPr>
          <w:fldChar w:fldCharType="separate"/>
        </w:r>
        <w:r w:rsidR="00E62D4B" w:rsidRPr="006B5E03">
          <w:rPr>
            <w:noProof/>
            <w:color w:val="FFFFFF"/>
          </w:rPr>
          <w:t>1</w:t>
        </w:r>
        <w:r w:rsidRPr="006B5E03">
          <w:rPr>
            <w:noProof/>
            <w:color w:val="FFFFFF"/>
          </w:rPr>
          <w:fldChar w:fldCharType="end"/>
        </w:r>
      </w:p>
    </w:sdtContent>
  </w:sdt>
  <w:p w14:paraId="5208FA87" w14:textId="77777777" w:rsidR="003B3504" w:rsidRDefault="003B350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color w:val="FFFFFF"/>
        <w:sz w:val="20"/>
        <w:szCs w:val="21"/>
      </w:rPr>
      <w:id w:val="1771737292"/>
      <w:docPartObj>
        <w:docPartGallery w:val="Page Numbers (Bottom of Page)"/>
        <w:docPartUnique/>
      </w:docPartObj>
    </w:sdtPr>
    <w:sdtContent>
      <w:p w14:paraId="2284EE03" w14:textId="1D021D42" w:rsidR="00A15CA1" w:rsidRPr="006B5E03" w:rsidRDefault="00A15CA1" w:rsidP="00E86626">
        <w:pPr>
          <w:pStyle w:val="Footer"/>
          <w:framePr w:wrap="none" w:vAnchor="text" w:hAnchor="page" w:x="15101" w:y="454"/>
          <w:rPr>
            <w:rStyle w:val="PageNumber"/>
            <w:b/>
            <w:bCs/>
            <w:color w:val="FFFFFF"/>
            <w:sz w:val="20"/>
            <w:szCs w:val="21"/>
          </w:rPr>
        </w:pPr>
        <w:r w:rsidRPr="006B5E03">
          <w:rPr>
            <w:rStyle w:val="PageNumber"/>
            <w:b/>
            <w:bCs/>
            <w:color w:val="FFFFFF"/>
            <w:sz w:val="20"/>
            <w:szCs w:val="21"/>
          </w:rPr>
          <w:t>5</w:t>
        </w:r>
      </w:p>
    </w:sdtContent>
  </w:sdt>
  <w:p w14:paraId="6080D73E" w14:textId="282AEE28" w:rsidR="00A15CA1" w:rsidRDefault="00537706" w:rsidP="00EF0BE5">
    <w:pPr>
      <w:pStyle w:val="Footer"/>
      <w:tabs>
        <w:tab w:val="clear" w:pos="4680"/>
      </w:tabs>
      <w:ind w:left="9360"/>
    </w:pPr>
    <w:r w:rsidRPr="006B5E03">
      <w:rPr>
        <w:color w:val="FFFFFF"/>
      </w:rPr>
      <w:fldChar w:fldCharType="begin"/>
    </w:r>
    <w:r w:rsidRPr="006B5E03">
      <w:rPr>
        <w:color w:val="FFFFFF"/>
      </w:rPr>
      <w:instrText xml:space="preserve"> PAGE   \* MERGEFORMAT </w:instrText>
    </w:r>
    <w:r w:rsidRPr="006B5E03">
      <w:rPr>
        <w:color w:val="FFFFFF"/>
      </w:rPr>
      <w:fldChar w:fldCharType="separate"/>
    </w:r>
    <w:r>
      <w:rPr>
        <w:color w:val="FFFFFF"/>
      </w:rPr>
      <w:t>1</w:t>
    </w:r>
    <w:r w:rsidRPr="006B5E03">
      <w:rPr>
        <w:noProof/>
        <w:color w:val="FFFFFF"/>
      </w:rPr>
      <w:fldChar w:fldCharType="end"/>
    </w:r>
    <w:r>
      <w:rPr>
        <w:noProof/>
      </w:rPr>
      <w:t xml:space="preserve"> </w:t>
    </w:r>
    <w:r w:rsidR="00C80293">
      <w:rPr>
        <w:noProof/>
      </w:rPr>
      <w:drawing>
        <wp:anchor distT="0" distB="0" distL="114300" distR="114300" simplePos="0" relativeHeight="251658241" behindDoc="1" locked="0" layoutInCell="1" allowOverlap="1" wp14:anchorId="2E252619" wp14:editId="39CF9467">
          <wp:simplePos x="0" y="0"/>
          <wp:positionH relativeFrom="column">
            <wp:posOffset>-2651760</wp:posOffset>
          </wp:positionH>
          <wp:positionV relativeFrom="page">
            <wp:posOffset>9029700</wp:posOffset>
          </wp:positionV>
          <wp:extent cx="11344977" cy="1039495"/>
          <wp:effectExtent l="0" t="0" r="8890" b="8255"/>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344977" cy="1039495"/>
                  </a:xfrm>
                  <a:prstGeom prst="rect">
                    <a:avLst/>
                  </a:prstGeom>
                </pic:spPr>
              </pic:pic>
            </a:graphicData>
          </a:graphic>
          <wp14:sizeRelH relativeFrom="page">
            <wp14:pctWidth>0</wp14:pctWidth>
          </wp14:sizeRelH>
          <wp14:sizeRelV relativeFrom="page">
            <wp14:pctHeight>0</wp14:pctHeight>
          </wp14:sizeRelV>
        </wp:anchor>
      </w:drawing>
    </w:r>
    <w:r w:rsidR="0D7A3D52">
      <w:rPr>
        <w:noProof/>
      </w:rPr>
      <w:t xml:space="preserve"> </w:t>
    </w:r>
    <w:r w:rsidR="00C80293">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A2F8C" w14:textId="77777777" w:rsidR="00897F85" w:rsidRDefault="00897F85" w:rsidP="00796AF1">
      <w:r>
        <w:separator/>
      </w:r>
    </w:p>
  </w:footnote>
  <w:footnote w:type="continuationSeparator" w:id="0">
    <w:p w14:paraId="7894FC8E" w14:textId="77777777" w:rsidR="00897F85" w:rsidRDefault="00897F85" w:rsidP="00796AF1">
      <w:r>
        <w:continuationSeparator/>
      </w:r>
    </w:p>
  </w:footnote>
  <w:footnote w:type="continuationNotice" w:id="1">
    <w:p w14:paraId="3CB8B7EC" w14:textId="77777777" w:rsidR="00897F85" w:rsidRDefault="00897F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D7A3D52" w14:paraId="25618F47" w14:textId="77777777" w:rsidTr="0D7A3D52">
      <w:tc>
        <w:tcPr>
          <w:tcW w:w="3120" w:type="dxa"/>
        </w:tcPr>
        <w:p w14:paraId="2E5EEBB0" w14:textId="4D2CC406" w:rsidR="0D7A3D52" w:rsidRDefault="0D7A3D52" w:rsidP="0D7A3D52">
          <w:pPr>
            <w:pStyle w:val="Header"/>
            <w:ind w:left="-115"/>
            <w:jc w:val="left"/>
          </w:pPr>
        </w:p>
      </w:tc>
      <w:tc>
        <w:tcPr>
          <w:tcW w:w="3120" w:type="dxa"/>
        </w:tcPr>
        <w:p w14:paraId="012AD5E2" w14:textId="1A8A7A8C" w:rsidR="0D7A3D52" w:rsidRDefault="0D7A3D52" w:rsidP="0D7A3D52">
          <w:pPr>
            <w:pStyle w:val="Header"/>
            <w:jc w:val="center"/>
          </w:pPr>
        </w:p>
      </w:tc>
      <w:tc>
        <w:tcPr>
          <w:tcW w:w="3120" w:type="dxa"/>
        </w:tcPr>
        <w:p w14:paraId="52D1A86C" w14:textId="45F48818" w:rsidR="0D7A3D52" w:rsidRDefault="00B4492B" w:rsidP="0D7A3D52">
          <w:pPr>
            <w:pStyle w:val="Header"/>
            <w:ind w:right="-115"/>
            <w:jc w:val="right"/>
          </w:pPr>
          <w:r>
            <w:rPr>
              <w:noProof/>
            </w:rPr>
            <w:drawing>
              <wp:inline distT="0" distB="0" distL="0" distR="0" wp14:anchorId="5115DEC1" wp14:editId="5A6EB370">
                <wp:extent cx="1622324" cy="465667"/>
                <wp:effectExtent l="0" t="0" r="3810" b="444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27486"/>
                        <a:stretch/>
                      </pic:blipFill>
                      <pic:spPr bwMode="auto">
                        <a:xfrm>
                          <a:off x="0" y="0"/>
                          <a:ext cx="1649057" cy="4733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CE9C1C" w14:textId="34018E06" w:rsidR="0D7A3D52" w:rsidRDefault="0D7A3D52" w:rsidP="00E274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63139" w14:textId="1F3DF3B0" w:rsidR="00A15CA1" w:rsidRDefault="00852C6F" w:rsidP="00233525">
    <w:pPr>
      <w:pStyle w:val="Header"/>
      <w:tabs>
        <w:tab w:val="clear" w:pos="4680"/>
        <w:tab w:val="clear" w:pos="9360"/>
        <w:tab w:val="left" w:pos="12140"/>
      </w:tabs>
      <w:jc w:val="right"/>
    </w:pPr>
    <w:r>
      <w:rPr>
        <w:noProof/>
      </w:rPr>
      <w:drawing>
        <wp:inline distT="0" distB="0" distL="0" distR="0" wp14:anchorId="26BA5A44" wp14:editId="5625A670">
          <wp:extent cx="1622324" cy="465667"/>
          <wp:effectExtent l="0" t="0" r="3810" b="444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27486"/>
                  <a:stretch/>
                </pic:blipFill>
                <pic:spPr bwMode="auto">
                  <a:xfrm>
                    <a:off x="0" y="0"/>
                    <a:ext cx="1649057" cy="47334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C1CB7"/>
    <w:multiLevelType w:val="hybridMultilevel"/>
    <w:tmpl w:val="C4440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330E1C"/>
    <w:multiLevelType w:val="hybridMultilevel"/>
    <w:tmpl w:val="0972D7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762D89"/>
    <w:multiLevelType w:val="multilevel"/>
    <w:tmpl w:val="9976CF48"/>
    <w:lvl w:ilvl="0">
      <w:start w:val="1"/>
      <w:numFmt w:val="decimal"/>
      <w:lvlText w:val="%1"/>
      <w:lvlJc w:val="left"/>
      <w:pPr>
        <w:ind w:left="432" w:hanging="432"/>
      </w:pPr>
    </w:lvl>
    <w:lvl w:ilvl="1">
      <w:start w:val="1"/>
      <w:numFmt w:val="decimal"/>
      <w:lvlText w:val="%1.%2"/>
      <w:lvlJc w:val="left"/>
      <w:pPr>
        <w:ind w:left="786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C226B7A"/>
    <w:multiLevelType w:val="hybridMultilevel"/>
    <w:tmpl w:val="D68420C2"/>
    <w:lvl w:ilvl="0" w:tplc="137E3412">
      <w:start w:val="1"/>
      <w:numFmt w:val="decimal"/>
      <w:pStyle w:val="ListParagraph"/>
      <w:lvlText w:val="%1."/>
      <w:lvlJc w:val="left"/>
      <w:pPr>
        <w:ind w:left="720" w:hanging="360"/>
      </w:pPr>
      <w:rPr>
        <w:rFonts w:ascii="Arial" w:hAnsi="Arial" w:hint="default"/>
        <w:b/>
        <w:i w:val="0"/>
        <w:color w:val="025F8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704E4A"/>
    <w:multiLevelType w:val="hybridMultilevel"/>
    <w:tmpl w:val="7B92E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0E0B66"/>
    <w:multiLevelType w:val="hybridMultilevel"/>
    <w:tmpl w:val="AE14B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4A2EB1"/>
    <w:multiLevelType w:val="hybridMultilevel"/>
    <w:tmpl w:val="8D14CEC2"/>
    <w:lvl w:ilvl="0" w:tplc="5686ECAE">
      <w:start w:val="1"/>
      <w:numFmt w:val="decimal"/>
      <w:pStyle w:val="NumberList"/>
      <w:lvlText w:val="%1."/>
      <w:lvlJc w:val="left"/>
      <w:pPr>
        <w:ind w:left="720" w:hanging="360"/>
      </w:pPr>
      <w:rPr>
        <w:rFonts w:ascii="Arial" w:hAnsi="Arial" w:hint="default"/>
        <w:b/>
        <w:i w:val="0"/>
        <w:color w:val="025F8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0D7348"/>
    <w:multiLevelType w:val="hybridMultilevel"/>
    <w:tmpl w:val="4EB4B04C"/>
    <w:lvl w:ilvl="0" w:tplc="FC5AA2F4">
      <w:start w:val="1"/>
      <w:numFmt w:val="bullet"/>
      <w:pStyle w:val="Bullets"/>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7C2049"/>
    <w:multiLevelType w:val="hybridMultilevel"/>
    <w:tmpl w:val="22C4080C"/>
    <w:lvl w:ilvl="0" w:tplc="EF2066EC">
      <w:start w:val="1"/>
      <w:numFmt w:val="bullet"/>
      <w:pStyle w:val="BulletList"/>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01420C"/>
    <w:multiLevelType w:val="hybridMultilevel"/>
    <w:tmpl w:val="BB006A42"/>
    <w:lvl w:ilvl="0" w:tplc="D0FCF5F8">
      <w:start w:val="1"/>
      <w:numFmt w:val="bullet"/>
      <w:pStyle w:val="FIRSTFIRSTPAGEBS"/>
      <w:lvlText w:val=""/>
      <w:lvlJc w:val="left"/>
      <w:pPr>
        <w:tabs>
          <w:tab w:val="num" w:pos="360"/>
        </w:tabs>
        <w:ind w:left="360" w:hanging="360"/>
      </w:pPr>
      <w:rPr>
        <w:rFonts w:ascii="Symbol" w:hAnsi="Symbol" w:hint="default"/>
        <w:color w:val="auto"/>
        <w:sz w:val="24"/>
        <w:szCs w:val="24"/>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 w15:restartNumberingAfterBreak="0">
    <w:nsid w:val="75017AD4"/>
    <w:multiLevelType w:val="multilevel"/>
    <w:tmpl w:val="03FADA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215F80"/>
      </w:rPr>
    </w:lvl>
    <w:lvl w:ilvl="3">
      <w:start w:val="1"/>
      <w:numFmt w:val="decimal"/>
      <w:lvlText w:val="%1.%2.%3.%4"/>
      <w:lvlJc w:val="left"/>
      <w:pPr>
        <w:ind w:left="864" w:hanging="864"/>
      </w:pPr>
      <w:rPr>
        <w:b/>
        <w:bCs/>
        <w:i/>
        <w:iCs/>
        <w:caps w:val="0"/>
        <w:smallCaps w:val="0"/>
        <w:strike w:val="0"/>
        <w:dstrike w:val="0"/>
        <w:outline w:val="0"/>
        <w:shadow w:val="0"/>
        <w:emboss w:val="0"/>
        <w:imprint w:val="0"/>
        <w:noProof w:val="0"/>
        <w:vanish w:val="0"/>
        <w:color w:val="67A2B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589972538">
    <w:abstractNumId w:val="9"/>
  </w:num>
  <w:num w:numId="2" w16cid:durableId="767164963">
    <w:abstractNumId w:val="6"/>
  </w:num>
  <w:num w:numId="3" w16cid:durableId="1335570236">
    <w:abstractNumId w:val="3"/>
  </w:num>
  <w:num w:numId="4" w16cid:durableId="1999072385">
    <w:abstractNumId w:val="2"/>
  </w:num>
  <w:num w:numId="5" w16cid:durableId="693772645">
    <w:abstractNumId w:val="10"/>
  </w:num>
  <w:num w:numId="6" w16cid:durableId="267549823">
    <w:abstractNumId w:val="7"/>
  </w:num>
  <w:num w:numId="7" w16cid:durableId="1907766517">
    <w:abstractNumId w:val="8"/>
  </w:num>
  <w:num w:numId="8" w16cid:durableId="1094979935">
    <w:abstractNumId w:val="1"/>
  </w:num>
  <w:num w:numId="9" w16cid:durableId="741952107">
    <w:abstractNumId w:val="4"/>
  </w:num>
  <w:num w:numId="10" w16cid:durableId="729618132">
    <w:abstractNumId w:val="0"/>
  </w:num>
  <w:num w:numId="11" w16cid:durableId="1488285129">
    <w:abstractNumId w:val="3"/>
    <w:lvlOverride w:ilvl="0">
      <w:startOverride w:val="1"/>
    </w:lvlOverride>
  </w:num>
  <w:num w:numId="12" w16cid:durableId="944732513">
    <w:abstractNumId w:val="3"/>
    <w:lvlOverride w:ilvl="0">
      <w:startOverride w:val="1"/>
    </w:lvlOverride>
  </w:num>
  <w:num w:numId="13" w16cid:durableId="1155489422">
    <w:abstractNumId w:val="3"/>
    <w:lvlOverride w:ilvl="0">
      <w:startOverride w:val="1"/>
    </w:lvlOverride>
  </w:num>
  <w:num w:numId="14" w16cid:durableId="141540099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0tzS1MDayMLU0MDdR0lEKTi0uzszPAykwrAUAqNmlZiwAAAA="/>
  </w:docVars>
  <w:rsids>
    <w:rsidRoot w:val="000C34DB"/>
    <w:rsid w:val="00001B64"/>
    <w:rsid w:val="00004F5D"/>
    <w:rsid w:val="00004FB4"/>
    <w:rsid w:val="0001160C"/>
    <w:rsid w:val="000127A4"/>
    <w:rsid w:val="00013C80"/>
    <w:rsid w:val="00013F58"/>
    <w:rsid w:val="00014181"/>
    <w:rsid w:val="00014672"/>
    <w:rsid w:val="00015ABC"/>
    <w:rsid w:val="00023478"/>
    <w:rsid w:val="0002442D"/>
    <w:rsid w:val="00031796"/>
    <w:rsid w:val="00032E08"/>
    <w:rsid w:val="000409BA"/>
    <w:rsid w:val="00040AE4"/>
    <w:rsid w:val="000500AB"/>
    <w:rsid w:val="00050AEC"/>
    <w:rsid w:val="00050C88"/>
    <w:rsid w:val="00050CF3"/>
    <w:rsid w:val="00051127"/>
    <w:rsid w:val="00053CA2"/>
    <w:rsid w:val="00057C27"/>
    <w:rsid w:val="00060451"/>
    <w:rsid w:val="00061E7D"/>
    <w:rsid w:val="00062FC3"/>
    <w:rsid w:val="0006517C"/>
    <w:rsid w:val="00065A73"/>
    <w:rsid w:val="00065B61"/>
    <w:rsid w:val="00073E6B"/>
    <w:rsid w:val="00074D42"/>
    <w:rsid w:val="00081941"/>
    <w:rsid w:val="00081D57"/>
    <w:rsid w:val="000866C2"/>
    <w:rsid w:val="00086BE1"/>
    <w:rsid w:val="00087A93"/>
    <w:rsid w:val="00091B5F"/>
    <w:rsid w:val="00092193"/>
    <w:rsid w:val="00097780"/>
    <w:rsid w:val="000A124C"/>
    <w:rsid w:val="000A6D71"/>
    <w:rsid w:val="000A7553"/>
    <w:rsid w:val="000A7AEA"/>
    <w:rsid w:val="000B05EF"/>
    <w:rsid w:val="000B061C"/>
    <w:rsid w:val="000B2423"/>
    <w:rsid w:val="000B3E65"/>
    <w:rsid w:val="000B4587"/>
    <w:rsid w:val="000C161C"/>
    <w:rsid w:val="000C33A5"/>
    <w:rsid w:val="000C34DB"/>
    <w:rsid w:val="000C5CBE"/>
    <w:rsid w:val="000D3DCE"/>
    <w:rsid w:val="000D452C"/>
    <w:rsid w:val="000D5842"/>
    <w:rsid w:val="000D5E42"/>
    <w:rsid w:val="000D63C5"/>
    <w:rsid w:val="000D6A0F"/>
    <w:rsid w:val="000E0973"/>
    <w:rsid w:val="000E2F91"/>
    <w:rsid w:val="000E5C25"/>
    <w:rsid w:val="000F7CC9"/>
    <w:rsid w:val="0010228E"/>
    <w:rsid w:val="00102F46"/>
    <w:rsid w:val="00105F76"/>
    <w:rsid w:val="00106942"/>
    <w:rsid w:val="00106B1C"/>
    <w:rsid w:val="00112128"/>
    <w:rsid w:val="00113032"/>
    <w:rsid w:val="001142E6"/>
    <w:rsid w:val="0011778C"/>
    <w:rsid w:val="0012094F"/>
    <w:rsid w:val="001303CF"/>
    <w:rsid w:val="0014178C"/>
    <w:rsid w:val="0014224F"/>
    <w:rsid w:val="001506C9"/>
    <w:rsid w:val="00151B87"/>
    <w:rsid w:val="00153699"/>
    <w:rsid w:val="00153766"/>
    <w:rsid w:val="0015467A"/>
    <w:rsid w:val="0015645B"/>
    <w:rsid w:val="00156CDC"/>
    <w:rsid w:val="001602E4"/>
    <w:rsid w:val="00162437"/>
    <w:rsid w:val="00164CF2"/>
    <w:rsid w:val="001658A0"/>
    <w:rsid w:val="0017165B"/>
    <w:rsid w:val="00172B3E"/>
    <w:rsid w:val="00175578"/>
    <w:rsid w:val="001811FC"/>
    <w:rsid w:val="001820B9"/>
    <w:rsid w:val="001823C1"/>
    <w:rsid w:val="00183FBE"/>
    <w:rsid w:val="0018598F"/>
    <w:rsid w:val="00185FC8"/>
    <w:rsid w:val="001871D1"/>
    <w:rsid w:val="00187CCD"/>
    <w:rsid w:val="00193C8D"/>
    <w:rsid w:val="001954F1"/>
    <w:rsid w:val="00195BEE"/>
    <w:rsid w:val="00197C1C"/>
    <w:rsid w:val="00197C39"/>
    <w:rsid w:val="001A0984"/>
    <w:rsid w:val="001A4CBC"/>
    <w:rsid w:val="001A5D59"/>
    <w:rsid w:val="001B152E"/>
    <w:rsid w:val="001B3DB2"/>
    <w:rsid w:val="001B5FB7"/>
    <w:rsid w:val="001B7DCD"/>
    <w:rsid w:val="001B7E92"/>
    <w:rsid w:val="001C1B7C"/>
    <w:rsid w:val="001C59CD"/>
    <w:rsid w:val="001D67B6"/>
    <w:rsid w:val="001D7D7F"/>
    <w:rsid w:val="001E1333"/>
    <w:rsid w:val="001E6A36"/>
    <w:rsid w:val="001F2BB3"/>
    <w:rsid w:val="001F4BF1"/>
    <w:rsid w:val="002107E5"/>
    <w:rsid w:val="00213EBE"/>
    <w:rsid w:val="00214DDB"/>
    <w:rsid w:val="00217171"/>
    <w:rsid w:val="00217919"/>
    <w:rsid w:val="002206EE"/>
    <w:rsid w:val="00221309"/>
    <w:rsid w:val="00225BDE"/>
    <w:rsid w:val="00230C17"/>
    <w:rsid w:val="002310A3"/>
    <w:rsid w:val="0023328D"/>
    <w:rsid w:val="00233490"/>
    <w:rsid w:val="00233525"/>
    <w:rsid w:val="00233BAD"/>
    <w:rsid w:val="00235B48"/>
    <w:rsid w:val="002361F8"/>
    <w:rsid w:val="00236701"/>
    <w:rsid w:val="00237604"/>
    <w:rsid w:val="00240F19"/>
    <w:rsid w:val="00244C50"/>
    <w:rsid w:val="002453D9"/>
    <w:rsid w:val="00246DBE"/>
    <w:rsid w:val="0025701A"/>
    <w:rsid w:val="002573E3"/>
    <w:rsid w:val="00260820"/>
    <w:rsid w:val="00262876"/>
    <w:rsid w:val="002638ED"/>
    <w:rsid w:val="00267CBB"/>
    <w:rsid w:val="0027375A"/>
    <w:rsid w:val="00273E5C"/>
    <w:rsid w:val="00280883"/>
    <w:rsid w:val="002875B8"/>
    <w:rsid w:val="002A323C"/>
    <w:rsid w:val="002A35ED"/>
    <w:rsid w:val="002A4AA0"/>
    <w:rsid w:val="002A4D6A"/>
    <w:rsid w:val="002A5718"/>
    <w:rsid w:val="002A613B"/>
    <w:rsid w:val="002A654C"/>
    <w:rsid w:val="002A658C"/>
    <w:rsid w:val="002B17E5"/>
    <w:rsid w:val="002B364C"/>
    <w:rsid w:val="002B3818"/>
    <w:rsid w:val="002B39EE"/>
    <w:rsid w:val="002B3AD0"/>
    <w:rsid w:val="002B3F37"/>
    <w:rsid w:val="002B7585"/>
    <w:rsid w:val="002C19B0"/>
    <w:rsid w:val="002C3A17"/>
    <w:rsid w:val="002C4EFC"/>
    <w:rsid w:val="002C5960"/>
    <w:rsid w:val="002C5C4A"/>
    <w:rsid w:val="002C5ED9"/>
    <w:rsid w:val="002C6ABF"/>
    <w:rsid w:val="002D2C89"/>
    <w:rsid w:val="002D2D22"/>
    <w:rsid w:val="002D5A50"/>
    <w:rsid w:val="002D7197"/>
    <w:rsid w:val="002D74DC"/>
    <w:rsid w:val="002E0197"/>
    <w:rsid w:val="002E0CF5"/>
    <w:rsid w:val="002E223D"/>
    <w:rsid w:val="002E2DFD"/>
    <w:rsid w:val="002E682D"/>
    <w:rsid w:val="002F21C7"/>
    <w:rsid w:val="002F2ABB"/>
    <w:rsid w:val="002F3B15"/>
    <w:rsid w:val="002F4A5A"/>
    <w:rsid w:val="002F7325"/>
    <w:rsid w:val="002F7A2A"/>
    <w:rsid w:val="003008D3"/>
    <w:rsid w:val="00301CC9"/>
    <w:rsid w:val="00303773"/>
    <w:rsid w:val="00306FAF"/>
    <w:rsid w:val="00311A8E"/>
    <w:rsid w:val="0031423D"/>
    <w:rsid w:val="00315940"/>
    <w:rsid w:val="003163ED"/>
    <w:rsid w:val="0031648B"/>
    <w:rsid w:val="00317265"/>
    <w:rsid w:val="00322AA0"/>
    <w:rsid w:val="00323BC2"/>
    <w:rsid w:val="003260C4"/>
    <w:rsid w:val="003303E7"/>
    <w:rsid w:val="0033131E"/>
    <w:rsid w:val="003319C0"/>
    <w:rsid w:val="00332D29"/>
    <w:rsid w:val="003373C4"/>
    <w:rsid w:val="003415EA"/>
    <w:rsid w:val="0035230E"/>
    <w:rsid w:val="00363AF1"/>
    <w:rsid w:val="00363E3E"/>
    <w:rsid w:val="003642E4"/>
    <w:rsid w:val="00364327"/>
    <w:rsid w:val="003649BA"/>
    <w:rsid w:val="00365B64"/>
    <w:rsid w:val="003670C9"/>
    <w:rsid w:val="00370636"/>
    <w:rsid w:val="00370CF6"/>
    <w:rsid w:val="00373E31"/>
    <w:rsid w:val="003741F8"/>
    <w:rsid w:val="00374FC3"/>
    <w:rsid w:val="00375A3D"/>
    <w:rsid w:val="0037623C"/>
    <w:rsid w:val="00376381"/>
    <w:rsid w:val="00377D8F"/>
    <w:rsid w:val="00390B3D"/>
    <w:rsid w:val="00393FAA"/>
    <w:rsid w:val="003946B7"/>
    <w:rsid w:val="00394975"/>
    <w:rsid w:val="00394AF4"/>
    <w:rsid w:val="00395397"/>
    <w:rsid w:val="003956EA"/>
    <w:rsid w:val="003A0195"/>
    <w:rsid w:val="003A0A43"/>
    <w:rsid w:val="003A13E9"/>
    <w:rsid w:val="003A16DE"/>
    <w:rsid w:val="003A279D"/>
    <w:rsid w:val="003A30AD"/>
    <w:rsid w:val="003A47F8"/>
    <w:rsid w:val="003A4ED9"/>
    <w:rsid w:val="003A5AE3"/>
    <w:rsid w:val="003A6660"/>
    <w:rsid w:val="003A698E"/>
    <w:rsid w:val="003B3504"/>
    <w:rsid w:val="003B3AA2"/>
    <w:rsid w:val="003C1BAC"/>
    <w:rsid w:val="003C286F"/>
    <w:rsid w:val="003C2C0A"/>
    <w:rsid w:val="003C3686"/>
    <w:rsid w:val="003D103D"/>
    <w:rsid w:val="003D12CA"/>
    <w:rsid w:val="003D4AB2"/>
    <w:rsid w:val="003D57A6"/>
    <w:rsid w:val="003D67D0"/>
    <w:rsid w:val="003D7683"/>
    <w:rsid w:val="003D788E"/>
    <w:rsid w:val="003E09EE"/>
    <w:rsid w:val="003E229C"/>
    <w:rsid w:val="003E247B"/>
    <w:rsid w:val="003E3AD9"/>
    <w:rsid w:val="003E69EA"/>
    <w:rsid w:val="003F242B"/>
    <w:rsid w:val="003F2BF9"/>
    <w:rsid w:val="003F722C"/>
    <w:rsid w:val="00405751"/>
    <w:rsid w:val="0041096A"/>
    <w:rsid w:val="00415D33"/>
    <w:rsid w:val="004244AF"/>
    <w:rsid w:val="00431813"/>
    <w:rsid w:val="00433AC7"/>
    <w:rsid w:val="00434D61"/>
    <w:rsid w:val="00436228"/>
    <w:rsid w:val="004366E7"/>
    <w:rsid w:val="00440140"/>
    <w:rsid w:val="004429BB"/>
    <w:rsid w:val="00442A08"/>
    <w:rsid w:val="00442D46"/>
    <w:rsid w:val="00445E66"/>
    <w:rsid w:val="00451BFA"/>
    <w:rsid w:val="004549BF"/>
    <w:rsid w:val="00456635"/>
    <w:rsid w:val="0045683D"/>
    <w:rsid w:val="0045765B"/>
    <w:rsid w:val="00457992"/>
    <w:rsid w:val="00462FE9"/>
    <w:rsid w:val="00464C8F"/>
    <w:rsid w:val="004715FE"/>
    <w:rsid w:val="0047265C"/>
    <w:rsid w:val="004731ED"/>
    <w:rsid w:val="00475BBE"/>
    <w:rsid w:val="00476F15"/>
    <w:rsid w:val="004804D0"/>
    <w:rsid w:val="004831CF"/>
    <w:rsid w:val="00483546"/>
    <w:rsid w:val="00486CCB"/>
    <w:rsid w:val="00487C5D"/>
    <w:rsid w:val="00493F32"/>
    <w:rsid w:val="004A4090"/>
    <w:rsid w:val="004B0783"/>
    <w:rsid w:val="004B0A7B"/>
    <w:rsid w:val="004B10DD"/>
    <w:rsid w:val="004B1A99"/>
    <w:rsid w:val="004B5A29"/>
    <w:rsid w:val="004B641E"/>
    <w:rsid w:val="004C0E7B"/>
    <w:rsid w:val="004C36DA"/>
    <w:rsid w:val="004C4563"/>
    <w:rsid w:val="004C56FE"/>
    <w:rsid w:val="004C656A"/>
    <w:rsid w:val="004D6C19"/>
    <w:rsid w:val="004D7F59"/>
    <w:rsid w:val="004E0E17"/>
    <w:rsid w:val="004E2AC2"/>
    <w:rsid w:val="004E4DA1"/>
    <w:rsid w:val="004E7252"/>
    <w:rsid w:val="004F3C17"/>
    <w:rsid w:val="004F6165"/>
    <w:rsid w:val="004F780F"/>
    <w:rsid w:val="005014A0"/>
    <w:rsid w:val="00503714"/>
    <w:rsid w:val="00504D22"/>
    <w:rsid w:val="00505269"/>
    <w:rsid w:val="00505B7A"/>
    <w:rsid w:val="00507C96"/>
    <w:rsid w:val="00507CE2"/>
    <w:rsid w:val="00511149"/>
    <w:rsid w:val="00515C37"/>
    <w:rsid w:val="005234B9"/>
    <w:rsid w:val="00526B02"/>
    <w:rsid w:val="0052795E"/>
    <w:rsid w:val="0053292E"/>
    <w:rsid w:val="005356B1"/>
    <w:rsid w:val="00536202"/>
    <w:rsid w:val="00537706"/>
    <w:rsid w:val="00537797"/>
    <w:rsid w:val="00537F63"/>
    <w:rsid w:val="00540485"/>
    <w:rsid w:val="00542761"/>
    <w:rsid w:val="00543B76"/>
    <w:rsid w:val="00546672"/>
    <w:rsid w:val="00547008"/>
    <w:rsid w:val="00550102"/>
    <w:rsid w:val="0055317F"/>
    <w:rsid w:val="0055369D"/>
    <w:rsid w:val="00553D8D"/>
    <w:rsid w:val="005558B2"/>
    <w:rsid w:val="00560495"/>
    <w:rsid w:val="0056281B"/>
    <w:rsid w:val="00562CC3"/>
    <w:rsid w:val="00567F8D"/>
    <w:rsid w:val="00571224"/>
    <w:rsid w:val="0057397D"/>
    <w:rsid w:val="005800CE"/>
    <w:rsid w:val="0058198B"/>
    <w:rsid w:val="00583F43"/>
    <w:rsid w:val="005854CE"/>
    <w:rsid w:val="00587085"/>
    <w:rsid w:val="00591271"/>
    <w:rsid w:val="00594254"/>
    <w:rsid w:val="0059722B"/>
    <w:rsid w:val="00597778"/>
    <w:rsid w:val="005B2B26"/>
    <w:rsid w:val="005B64E2"/>
    <w:rsid w:val="005C1D0E"/>
    <w:rsid w:val="005C2AB5"/>
    <w:rsid w:val="005C345C"/>
    <w:rsid w:val="005C6511"/>
    <w:rsid w:val="005D0C06"/>
    <w:rsid w:val="005D5E6B"/>
    <w:rsid w:val="005E0238"/>
    <w:rsid w:val="005E16A0"/>
    <w:rsid w:val="005E2510"/>
    <w:rsid w:val="005E2A51"/>
    <w:rsid w:val="005E2BC2"/>
    <w:rsid w:val="005E490A"/>
    <w:rsid w:val="005E7371"/>
    <w:rsid w:val="005E7C91"/>
    <w:rsid w:val="005F0E85"/>
    <w:rsid w:val="005F2E23"/>
    <w:rsid w:val="005F4EF0"/>
    <w:rsid w:val="005F5ED2"/>
    <w:rsid w:val="0060123A"/>
    <w:rsid w:val="00603711"/>
    <w:rsid w:val="006058ED"/>
    <w:rsid w:val="006066C4"/>
    <w:rsid w:val="006102D9"/>
    <w:rsid w:val="00611A29"/>
    <w:rsid w:val="00622D21"/>
    <w:rsid w:val="00623EE6"/>
    <w:rsid w:val="00634691"/>
    <w:rsid w:val="00634B71"/>
    <w:rsid w:val="006375E1"/>
    <w:rsid w:val="0063C27B"/>
    <w:rsid w:val="00640028"/>
    <w:rsid w:val="00642038"/>
    <w:rsid w:val="00643564"/>
    <w:rsid w:val="00644347"/>
    <w:rsid w:val="006450DE"/>
    <w:rsid w:val="00645976"/>
    <w:rsid w:val="00646845"/>
    <w:rsid w:val="00652193"/>
    <w:rsid w:val="00652AC8"/>
    <w:rsid w:val="006542A5"/>
    <w:rsid w:val="00655A35"/>
    <w:rsid w:val="00661B6E"/>
    <w:rsid w:val="00662E35"/>
    <w:rsid w:val="00665557"/>
    <w:rsid w:val="00665676"/>
    <w:rsid w:val="00674CBD"/>
    <w:rsid w:val="00674FD5"/>
    <w:rsid w:val="0067515B"/>
    <w:rsid w:val="006760FB"/>
    <w:rsid w:val="006813C0"/>
    <w:rsid w:val="0068246F"/>
    <w:rsid w:val="0068390A"/>
    <w:rsid w:val="0068410C"/>
    <w:rsid w:val="00684E10"/>
    <w:rsid w:val="00693B4C"/>
    <w:rsid w:val="0069425D"/>
    <w:rsid w:val="006961FD"/>
    <w:rsid w:val="006964F0"/>
    <w:rsid w:val="00696EC7"/>
    <w:rsid w:val="0069712E"/>
    <w:rsid w:val="00697A4A"/>
    <w:rsid w:val="006A0E13"/>
    <w:rsid w:val="006A4C2E"/>
    <w:rsid w:val="006A4D37"/>
    <w:rsid w:val="006B167A"/>
    <w:rsid w:val="006B53AE"/>
    <w:rsid w:val="006B58E5"/>
    <w:rsid w:val="006B5E03"/>
    <w:rsid w:val="006B5E80"/>
    <w:rsid w:val="006C3607"/>
    <w:rsid w:val="006C3761"/>
    <w:rsid w:val="006C6CB5"/>
    <w:rsid w:val="006E0DF2"/>
    <w:rsid w:val="006E2410"/>
    <w:rsid w:val="006E2C72"/>
    <w:rsid w:val="006E5A1E"/>
    <w:rsid w:val="006F3DA3"/>
    <w:rsid w:val="006F4686"/>
    <w:rsid w:val="006F6852"/>
    <w:rsid w:val="00700BAA"/>
    <w:rsid w:val="007021E5"/>
    <w:rsid w:val="00702310"/>
    <w:rsid w:val="00704DBA"/>
    <w:rsid w:val="00707798"/>
    <w:rsid w:val="00710AAD"/>
    <w:rsid w:val="0071129F"/>
    <w:rsid w:val="0071141B"/>
    <w:rsid w:val="00711FBE"/>
    <w:rsid w:val="00716B93"/>
    <w:rsid w:val="00716C74"/>
    <w:rsid w:val="0071745D"/>
    <w:rsid w:val="00721F4C"/>
    <w:rsid w:val="00722C42"/>
    <w:rsid w:val="00722F40"/>
    <w:rsid w:val="00723155"/>
    <w:rsid w:val="00723CD5"/>
    <w:rsid w:val="00724D11"/>
    <w:rsid w:val="00726897"/>
    <w:rsid w:val="00727044"/>
    <w:rsid w:val="00727A3D"/>
    <w:rsid w:val="00734791"/>
    <w:rsid w:val="007347A1"/>
    <w:rsid w:val="00736F93"/>
    <w:rsid w:val="00737B79"/>
    <w:rsid w:val="00737F4B"/>
    <w:rsid w:val="00740702"/>
    <w:rsid w:val="00741A15"/>
    <w:rsid w:val="00742E62"/>
    <w:rsid w:val="0074335D"/>
    <w:rsid w:val="00743B06"/>
    <w:rsid w:val="00743E50"/>
    <w:rsid w:val="0074527F"/>
    <w:rsid w:val="00745ACB"/>
    <w:rsid w:val="00746D40"/>
    <w:rsid w:val="0074727B"/>
    <w:rsid w:val="00747451"/>
    <w:rsid w:val="00750581"/>
    <w:rsid w:val="007514AD"/>
    <w:rsid w:val="00751F89"/>
    <w:rsid w:val="0075318A"/>
    <w:rsid w:val="007563AA"/>
    <w:rsid w:val="00756B5D"/>
    <w:rsid w:val="00756FAC"/>
    <w:rsid w:val="00764EA5"/>
    <w:rsid w:val="00766EEC"/>
    <w:rsid w:val="0076774A"/>
    <w:rsid w:val="00784F56"/>
    <w:rsid w:val="00786280"/>
    <w:rsid w:val="00792DB0"/>
    <w:rsid w:val="00795B26"/>
    <w:rsid w:val="00796AF1"/>
    <w:rsid w:val="00797D46"/>
    <w:rsid w:val="007A34A7"/>
    <w:rsid w:val="007A3900"/>
    <w:rsid w:val="007A3EB2"/>
    <w:rsid w:val="007A6B39"/>
    <w:rsid w:val="007A7094"/>
    <w:rsid w:val="007B1E93"/>
    <w:rsid w:val="007B2F82"/>
    <w:rsid w:val="007B331E"/>
    <w:rsid w:val="007B623E"/>
    <w:rsid w:val="007C6970"/>
    <w:rsid w:val="007C6A31"/>
    <w:rsid w:val="007C7B89"/>
    <w:rsid w:val="007E0E93"/>
    <w:rsid w:val="007E1B40"/>
    <w:rsid w:val="007E2CB7"/>
    <w:rsid w:val="007E3754"/>
    <w:rsid w:val="007E4CCD"/>
    <w:rsid w:val="007E515F"/>
    <w:rsid w:val="007E7D91"/>
    <w:rsid w:val="007F05C3"/>
    <w:rsid w:val="007F24CF"/>
    <w:rsid w:val="007F2F61"/>
    <w:rsid w:val="007F319D"/>
    <w:rsid w:val="007F4362"/>
    <w:rsid w:val="007F6D22"/>
    <w:rsid w:val="007F6FBB"/>
    <w:rsid w:val="00804EE2"/>
    <w:rsid w:val="0081256D"/>
    <w:rsid w:val="008131F0"/>
    <w:rsid w:val="0081451C"/>
    <w:rsid w:val="00820AA9"/>
    <w:rsid w:val="0082449E"/>
    <w:rsid w:val="0082510F"/>
    <w:rsid w:val="008306B3"/>
    <w:rsid w:val="0083778D"/>
    <w:rsid w:val="00837EE2"/>
    <w:rsid w:val="008404AE"/>
    <w:rsid w:val="00840BCC"/>
    <w:rsid w:val="00844A01"/>
    <w:rsid w:val="00844EA1"/>
    <w:rsid w:val="0084747D"/>
    <w:rsid w:val="00851411"/>
    <w:rsid w:val="00852C6F"/>
    <w:rsid w:val="00854D16"/>
    <w:rsid w:val="008556F0"/>
    <w:rsid w:val="0085746F"/>
    <w:rsid w:val="00857732"/>
    <w:rsid w:val="008612B4"/>
    <w:rsid w:val="008663EE"/>
    <w:rsid w:val="00876FB8"/>
    <w:rsid w:val="008801FF"/>
    <w:rsid w:val="00883F13"/>
    <w:rsid w:val="0088567B"/>
    <w:rsid w:val="00885E0B"/>
    <w:rsid w:val="0089027C"/>
    <w:rsid w:val="00893FCD"/>
    <w:rsid w:val="00896C70"/>
    <w:rsid w:val="00897F85"/>
    <w:rsid w:val="008A031D"/>
    <w:rsid w:val="008A19A3"/>
    <w:rsid w:val="008A2C72"/>
    <w:rsid w:val="008A4F7D"/>
    <w:rsid w:val="008A5B6B"/>
    <w:rsid w:val="008A6C84"/>
    <w:rsid w:val="008B0658"/>
    <w:rsid w:val="008B14DA"/>
    <w:rsid w:val="008B281F"/>
    <w:rsid w:val="008B6524"/>
    <w:rsid w:val="008B7117"/>
    <w:rsid w:val="008C1AE7"/>
    <w:rsid w:val="008C1B36"/>
    <w:rsid w:val="008C27B0"/>
    <w:rsid w:val="008C4295"/>
    <w:rsid w:val="008C7CE9"/>
    <w:rsid w:val="008D2C7D"/>
    <w:rsid w:val="008D32C6"/>
    <w:rsid w:val="008D3AB2"/>
    <w:rsid w:val="008D3B7C"/>
    <w:rsid w:val="008D67A0"/>
    <w:rsid w:val="008E0D71"/>
    <w:rsid w:val="008E6433"/>
    <w:rsid w:val="008F2C63"/>
    <w:rsid w:val="008F36B9"/>
    <w:rsid w:val="00901164"/>
    <w:rsid w:val="009023FA"/>
    <w:rsid w:val="00902DB5"/>
    <w:rsid w:val="0090369A"/>
    <w:rsid w:val="009128A0"/>
    <w:rsid w:val="00915636"/>
    <w:rsid w:val="009171F6"/>
    <w:rsid w:val="00917F6F"/>
    <w:rsid w:val="00922CE1"/>
    <w:rsid w:val="00923F78"/>
    <w:rsid w:val="0092545D"/>
    <w:rsid w:val="0092674B"/>
    <w:rsid w:val="00930763"/>
    <w:rsid w:val="009367C4"/>
    <w:rsid w:val="0093789B"/>
    <w:rsid w:val="009430A4"/>
    <w:rsid w:val="0094345B"/>
    <w:rsid w:val="00944348"/>
    <w:rsid w:val="0094483D"/>
    <w:rsid w:val="00944CFD"/>
    <w:rsid w:val="009453A3"/>
    <w:rsid w:val="00950B56"/>
    <w:rsid w:val="00951A4A"/>
    <w:rsid w:val="00952681"/>
    <w:rsid w:val="00953CA8"/>
    <w:rsid w:val="0095549A"/>
    <w:rsid w:val="009578FB"/>
    <w:rsid w:val="00960135"/>
    <w:rsid w:val="009635DF"/>
    <w:rsid w:val="00965167"/>
    <w:rsid w:val="00972502"/>
    <w:rsid w:val="0097268C"/>
    <w:rsid w:val="00974996"/>
    <w:rsid w:val="00975D5A"/>
    <w:rsid w:val="00980429"/>
    <w:rsid w:val="00981DDA"/>
    <w:rsid w:val="009830BA"/>
    <w:rsid w:val="009842F5"/>
    <w:rsid w:val="009847A7"/>
    <w:rsid w:val="00985861"/>
    <w:rsid w:val="00985AAB"/>
    <w:rsid w:val="00986F48"/>
    <w:rsid w:val="00991D2E"/>
    <w:rsid w:val="00992B46"/>
    <w:rsid w:val="00993686"/>
    <w:rsid w:val="009938F5"/>
    <w:rsid w:val="00996245"/>
    <w:rsid w:val="0099732D"/>
    <w:rsid w:val="009A1D6C"/>
    <w:rsid w:val="009A3778"/>
    <w:rsid w:val="009B02B1"/>
    <w:rsid w:val="009B0FB0"/>
    <w:rsid w:val="009B1BC5"/>
    <w:rsid w:val="009C4AEE"/>
    <w:rsid w:val="009C71A3"/>
    <w:rsid w:val="009C71C7"/>
    <w:rsid w:val="009D1A94"/>
    <w:rsid w:val="009D1C74"/>
    <w:rsid w:val="009D21BA"/>
    <w:rsid w:val="009D73DD"/>
    <w:rsid w:val="009E19CA"/>
    <w:rsid w:val="009E5B28"/>
    <w:rsid w:val="009E6FAB"/>
    <w:rsid w:val="009F1721"/>
    <w:rsid w:val="009F1EE9"/>
    <w:rsid w:val="009F263D"/>
    <w:rsid w:val="009F338E"/>
    <w:rsid w:val="009F5DD3"/>
    <w:rsid w:val="00A005E4"/>
    <w:rsid w:val="00A01583"/>
    <w:rsid w:val="00A032CA"/>
    <w:rsid w:val="00A05C17"/>
    <w:rsid w:val="00A05E0D"/>
    <w:rsid w:val="00A07606"/>
    <w:rsid w:val="00A1058B"/>
    <w:rsid w:val="00A14336"/>
    <w:rsid w:val="00A15CA1"/>
    <w:rsid w:val="00A16141"/>
    <w:rsid w:val="00A1676F"/>
    <w:rsid w:val="00A20250"/>
    <w:rsid w:val="00A2107F"/>
    <w:rsid w:val="00A221C5"/>
    <w:rsid w:val="00A22645"/>
    <w:rsid w:val="00A30C59"/>
    <w:rsid w:val="00A34687"/>
    <w:rsid w:val="00A40ED1"/>
    <w:rsid w:val="00A43128"/>
    <w:rsid w:val="00A523A2"/>
    <w:rsid w:val="00A62FE1"/>
    <w:rsid w:val="00A633F2"/>
    <w:rsid w:val="00A662CD"/>
    <w:rsid w:val="00A66715"/>
    <w:rsid w:val="00A71649"/>
    <w:rsid w:val="00A726A8"/>
    <w:rsid w:val="00A7370C"/>
    <w:rsid w:val="00A74578"/>
    <w:rsid w:val="00A75414"/>
    <w:rsid w:val="00A76A5F"/>
    <w:rsid w:val="00A815E8"/>
    <w:rsid w:val="00A91ADD"/>
    <w:rsid w:val="00A9290D"/>
    <w:rsid w:val="00A95AE8"/>
    <w:rsid w:val="00A968CB"/>
    <w:rsid w:val="00AA0588"/>
    <w:rsid w:val="00AA067A"/>
    <w:rsid w:val="00AA0B31"/>
    <w:rsid w:val="00AA2FA8"/>
    <w:rsid w:val="00AA39D9"/>
    <w:rsid w:val="00AA3BA7"/>
    <w:rsid w:val="00AA4855"/>
    <w:rsid w:val="00AA7621"/>
    <w:rsid w:val="00AA7EFC"/>
    <w:rsid w:val="00AB1654"/>
    <w:rsid w:val="00AB2601"/>
    <w:rsid w:val="00AB4590"/>
    <w:rsid w:val="00AB4DC2"/>
    <w:rsid w:val="00AB5D4C"/>
    <w:rsid w:val="00AB6985"/>
    <w:rsid w:val="00AB7C24"/>
    <w:rsid w:val="00AB7F2F"/>
    <w:rsid w:val="00AC2150"/>
    <w:rsid w:val="00AC2CA0"/>
    <w:rsid w:val="00AC3168"/>
    <w:rsid w:val="00AC3B8A"/>
    <w:rsid w:val="00AC415E"/>
    <w:rsid w:val="00AC41DF"/>
    <w:rsid w:val="00AD108E"/>
    <w:rsid w:val="00AD24DA"/>
    <w:rsid w:val="00AD2A56"/>
    <w:rsid w:val="00AD3D69"/>
    <w:rsid w:val="00AD4FD0"/>
    <w:rsid w:val="00AD67A7"/>
    <w:rsid w:val="00AE0267"/>
    <w:rsid w:val="00AE0268"/>
    <w:rsid w:val="00AE1661"/>
    <w:rsid w:val="00AE16C3"/>
    <w:rsid w:val="00AE23FF"/>
    <w:rsid w:val="00AE6F8B"/>
    <w:rsid w:val="00AF0368"/>
    <w:rsid w:val="00AF29E5"/>
    <w:rsid w:val="00AF3168"/>
    <w:rsid w:val="00AF63F4"/>
    <w:rsid w:val="00B03F69"/>
    <w:rsid w:val="00B056BB"/>
    <w:rsid w:val="00B06201"/>
    <w:rsid w:val="00B06A23"/>
    <w:rsid w:val="00B1378E"/>
    <w:rsid w:val="00B15BEE"/>
    <w:rsid w:val="00B15DD7"/>
    <w:rsid w:val="00B2114B"/>
    <w:rsid w:val="00B25275"/>
    <w:rsid w:val="00B25E73"/>
    <w:rsid w:val="00B33845"/>
    <w:rsid w:val="00B35707"/>
    <w:rsid w:val="00B35BAC"/>
    <w:rsid w:val="00B35EE3"/>
    <w:rsid w:val="00B4062D"/>
    <w:rsid w:val="00B40AA9"/>
    <w:rsid w:val="00B41B16"/>
    <w:rsid w:val="00B42710"/>
    <w:rsid w:val="00B43517"/>
    <w:rsid w:val="00B437E6"/>
    <w:rsid w:val="00B44100"/>
    <w:rsid w:val="00B4492B"/>
    <w:rsid w:val="00B469CA"/>
    <w:rsid w:val="00B51AA5"/>
    <w:rsid w:val="00B55A48"/>
    <w:rsid w:val="00B56DE4"/>
    <w:rsid w:val="00B601C8"/>
    <w:rsid w:val="00B63B64"/>
    <w:rsid w:val="00B65819"/>
    <w:rsid w:val="00B66F1E"/>
    <w:rsid w:val="00B70658"/>
    <w:rsid w:val="00B7527E"/>
    <w:rsid w:val="00B75602"/>
    <w:rsid w:val="00B809D4"/>
    <w:rsid w:val="00B82959"/>
    <w:rsid w:val="00B84C8B"/>
    <w:rsid w:val="00B8544D"/>
    <w:rsid w:val="00B85A84"/>
    <w:rsid w:val="00B86D8D"/>
    <w:rsid w:val="00B8786E"/>
    <w:rsid w:val="00B90482"/>
    <w:rsid w:val="00B9188C"/>
    <w:rsid w:val="00B91B11"/>
    <w:rsid w:val="00B94A1C"/>
    <w:rsid w:val="00B95649"/>
    <w:rsid w:val="00BA3372"/>
    <w:rsid w:val="00BA3B8E"/>
    <w:rsid w:val="00BA3BCD"/>
    <w:rsid w:val="00BA414F"/>
    <w:rsid w:val="00BA66A4"/>
    <w:rsid w:val="00BB1027"/>
    <w:rsid w:val="00BB117A"/>
    <w:rsid w:val="00BB14DF"/>
    <w:rsid w:val="00BB2410"/>
    <w:rsid w:val="00BB2F53"/>
    <w:rsid w:val="00BB7DAA"/>
    <w:rsid w:val="00BC0104"/>
    <w:rsid w:val="00BC214C"/>
    <w:rsid w:val="00BD1EE6"/>
    <w:rsid w:val="00BD4D8D"/>
    <w:rsid w:val="00BD7340"/>
    <w:rsid w:val="00BE4270"/>
    <w:rsid w:val="00BE5668"/>
    <w:rsid w:val="00BF02BC"/>
    <w:rsid w:val="00BF39B3"/>
    <w:rsid w:val="00BF5810"/>
    <w:rsid w:val="00C02F77"/>
    <w:rsid w:val="00C05F8E"/>
    <w:rsid w:val="00C07386"/>
    <w:rsid w:val="00C0797C"/>
    <w:rsid w:val="00C1046E"/>
    <w:rsid w:val="00C17636"/>
    <w:rsid w:val="00C268DB"/>
    <w:rsid w:val="00C27E41"/>
    <w:rsid w:val="00C331E8"/>
    <w:rsid w:val="00C351C7"/>
    <w:rsid w:val="00C40577"/>
    <w:rsid w:val="00C435DA"/>
    <w:rsid w:val="00C467E1"/>
    <w:rsid w:val="00C47A27"/>
    <w:rsid w:val="00C50760"/>
    <w:rsid w:val="00C532A3"/>
    <w:rsid w:val="00C5751C"/>
    <w:rsid w:val="00C6279C"/>
    <w:rsid w:val="00C67532"/>
    <w:rsid w:val="00C70846"/>
    <w:rsid w:val="00C71B3C"/>
    <w:rsid w:val="00C720E8"/>
    <w:rsid w:val="00C72CB2"/>
    <w:rsid w:val="00C754C4"/>
    <w:rsid w:val="00C76AA6"/>
    <w:rsid w:val="00C80293"/>
    <w:rsid w:val="00C808C8"/>
    <w:rsid w:val="00C826A6"/>
    <w:rsid w:val="00C8270F"/>
    <w:rsid w:val="00C87574"/>
    <w:rsid w:val="00C87954"/>
    <w:rsid w:val="00C87CFF"/>
    <w:rsid w:val="00CA3958"/>
    <w:rsid w:val="00CA3F51"/>
    <w:rsid w:val="00CB03F2"/>
    <w:rsid w:val="00CB6917"/>
    <w:rsid w:val="00CB70DF"/>
    <w:rsid w:val="00CC0096"/>
    <w:rsid w:val="00CC329D"/>
    <w:rsid w:val="00CC4780"/>
    <w:rsid w:val="00CC53C8"/>
    <w:rsid w:val="00CC700E"/>
    <w:rsid w:val="00CD18E8"/>
    <w:rsid w:val="00CD253C"/>
    <w:rsid w:val="00CD2E61"/>
    <w:rsid w:val="00CD4B1C"/>
    <w:rsid w:val="00CD586C"/>
    <w:rsid w:val="00CD7BEB"/>
    <w:rsid w:val="00CE0C84"/>
    <w:rsid w:val="00CE2895"/>
    <w:rsid w:val="00CE4D5B"/>
    <w:rsid w:val="00CE70A9"/>
    <w:rsid w:val="00CE76C4"/>
    <w:rsid w:val="00CF0608"/>
    <w:rsid w:val="00CF06C1"/>
    <w:rsid w:val="00CF12C3"/>
    <w:rsid w:val="00CF165F"/>
    <w:rsid w:val="00CF2090"/>
    <w:rsid w:val="00D0063D"/>
    <w:rsid w:val="00D01B4B"/>
    <w:rsid w:val="00D01DB2"/>
    <w:rsid w:val="00D026EE"/>
    <w:rsid w:val="00D04994"/>
    <w:rsid w:val="00D04F00"/>
    <w:rsid w:val="00D07091"/>
    <w:rsid w:val="00D10B22"/>
    <w:rsid w:val="00D11823"/>
    <w:rsid w:val="00D1191D"/>
    <w:rsid w:val="00D13D63"/>
    <w:rsid w:val="00D15623"/>
    <w:rsid w:val="00D15658"/>
    <w:rsid w:val="00D16F39"/>
    <w:rsid w:val="00D1702D"/>
    <w:rsid w:val="00D17B0B"/>
    <w:rsid w:val="00D20D6C"/>
    <w:rsid w:val="00D22DAB"/>
    <w:rsid w:val="00D230B1"/>
    <w:rsid w:val="00D236DD"/>
    <w:rsid w:val="00D336DE"/>
    <w:rsid w:val="00D3416A"/>
    <w:rsid w:val="00D342A2"/>
    <w:rsid w:val="00D35EC5"/>
    <w:rsid w:val="00D378DF"/>
    <w:rsid w:val="00D41787"/>
    <w:rsid w:val="00D45B43"/>
    <w:rsid w:val="00D45E08"/>
    <w:rsid w:val="00D46415"/>
    <w:rsid w:val="00D52F35"/>
    <w:rsid w:val="00D53100"/>
    <w:rsid w:val="00D53FDD"/>
    <w:rsid w:val="00D57961"/>
    <w:rsid w:val="00D62AA3"/>
    <w:rsid w:val="00D66ECD"/>
    <w:rsid w:val="00D74DA0"/>
    <w:rsid w:val="00D84D25"/>
    <w:rsid w:val="00D86316"/>
    <w:rsid w:val="00D94714"/>
    <w:rsid w:val="00DA06B6"/>
    <w:rsid w:val="00DA0EF8"/>
    <w:rsid w:val="00DA4BCE"/>
    <w:rsid w:val="00DB0607"/>
    <w:rsid w:val="00DB467F"/>
    <w:rsid w:val="00DB7B42"/>
    <w:rsid w:val="00DC0426"/>
    <w:rsid w:val="00DC7586"/>
    <w:rsid w:val="00DD2CDD"/>
    <w:rsid w:val="00DE2888"/>
    <w:rsid w:val="00DE4A86"/>
    <w:rsid w:val="00DE64E9"/>
    <w:rsid w:val="00DE6E8A"/>
    <w:rsid w:val="00DE7EAB"/>
    <w:rsid w:val="00DF34A3"/>
    <w:rsid w:val="00DF59E2"/>
    <w:rsid w:val="00DF6142"/>
    <w:rsid w:val="00DF751B"/>
    <w:rsid w:val="00E04237"/>
    <w:rsid w:val="00E04709"/>
    <w:rsid w:val="00E049B1"/>
    <w:rsid w:val="00E05A21"/>
    <w:rsid w:val="00E1277D"/>
    <w:rsid w:val="00E12944"/>
    <w:rsid w:val="00E12FA4"/>
    <w:rsid w:val="00E13320"/>
    <w:rsid w:val="00E178E5"/>
    <w:rsid w:val="00E2342F"/>
    <w:rsid w:val="00E274BF"/>
    <w:rsid w:val="00E373BF"/>
    <w:rsid w:val="00E408B4"/>
    <w:rsid w:val="00E40CBF"/>
    <w:rsid w:val="00E42ADF"/>
    <w:rsid w:val="00E44370"/>
    <w:rsid w:val="00E44C31"/>
    <w:rsid w:val="00E46FA6"/>
    <w:rsid w:val="00E5330B"/>
    <w:rsid w:val="00E60264"/>
    <w:rsid w:val="00E60533"/>
    <w:rsid w:val="00E61099"/>
    <w:rsid w:val="00E62D4B"/>
    <w:rsid w:val="00E644CA"/>
    <w:rsid w:val="00E649F1"/>
    <w:rsid w:val="00E65297"/>
    <w:rsid w:val="00E676D9"/>
    <w:rsid w:val="00E71C93"/>
    <w:rsid w:val="00E767B8"/>
    <w:rsid w:val="00E76C11"/>
    <w:rsid w:val="00E8486D"/>
    <w:rsid w:val="00E85134"/>
    <w:rsid w:val="00E86626"/>
    <w:rsid w:val="00E875AB"/>
    <w:rsid w:val="00E9102C"/>
    <w:rsid w:val="00E92261"/>
    <w:rsid w:val="00E9584E"/>
    <w:rsid w:val="00E95F81"/>
    <w:rsid w:val="00E97790"/>
    <w:rsid w:val="00EA0940"/>
    <w:rsid w:val="00EA0EBF"/>
    <w:rsid w:val="00EA2B99"/>
    <w:rsid w:val="00EA389E"/>
    <w:rsid w:val="00EA4101"/>
    <w:rsid w:val="00EA4D77"/>
    <w:rsid w:val="00EA76E1"/>
    <w:rsid w:val="00EB27B0"/>
    <w:rsid w:val="00EB348A"/>
    <w:rsid w:val="00EB3786"/>
    <w:rsid w:val="00EB3848"/>
    <w:rsid w:val="00EB4EE0"/>
    <w:rsid w:val="00EC2306"/>
    <w:rsid w:val="00EC4E87"/>
    <w:rsid w:val="00EC5D8C"/>
    <w:rsid w:val="00ED0051"/>
    <w:rsid w:val="00ED0BC2"/>
    <w:rsid w:val="00ED262C"/>
    <w:rsid w:val="00ED45CF"/>
    <w:rsid w:val="00ED644B"/>
    <w:rsid w:val="00ED675E"/>
    <w:rsid w:val="00EE2065"/>
    <w:rsid w:val="00EE2508"/>
    <w:rsid w:val="00EE30EE"/>
    <w:rsid w:val="00EE3690"/>
    <w:rsid w:val="00EE3F75"/>
    <w:rsid w:val="00EE6515"/>
    <w:rsid w:val="00EE6B87"/>
    <w:rsid w:val="00EF0BE5"/>
    <w:rsid w:val="00EF241F"/>
    <w:rsid w:val="00EF59FC"/>
    <w:rsid w:val="00EF643C"/>
    <w:rsid w:val="00F026D5"/>
    <w:rsid w:val="00F07A07"/>
    <w:rsid w:val="00F132A9"/>
    <w:rsid w:val="00F20BA7"/>
    <w:rsid w:val="00F23BD1"/>
    <w:rsid w:val="00F255C6"/>
    <w:rsid w:val="00F26C4A"/>
    <w:rsid w:val="00F271BE"/>
    <w:rsid w:val="00F341FB"/>
    <w:rsid w:val="00F34634"/>
    <w:rsid w:val="00F360AE"/>
    <w:rsid w:val="00F364AF"/>
    <w:rsid w:val="00F42027"/>
    <w:rsid w:val="00F425F8"/>
    <w:rsid w:val="00F438ED"/>
    <w:rsid w:val="00F43D01"/>
    <w:rsid w:val="00F5122D"/>
    <w:rsid w:val="00F51DC5"/>
    <w:rsid w:val="00F52F73"/>
    <w:rsid w:val="00F5373B"/>
    <w:rsid w:val="00F53CCF"/>
    <w:rsid w:val="00F55DA5"/>
    <w:rsid w:val="00F56248"/>
    <w:rsid w:val="00F575B8"/>
    <w:rsid w:val="00F57A44"/>
    <w:rsid w:val="00F57CFD"/>
    <w:rsid w:val="00F63941"/>
    <w:rsid w:val="00F67009"/>
    <w:rsid w:val="00F7349D"/>
    <w:rsid w:val="00F73647"/>
    <w:rsid w:val="00F762F5"/>
    <w:rsid w:val="00F77660"/>
    <w:rsid w:val="00F77A99"/>
    <w:rsid w:val="00F80970"/>
    <w:rsid w:val="00F8336E"/>
    <w:rsid w:val="00F84BC7"/>
    <w:rsid w:val="00F8787C"/>
    <w:rsid w:val="00F913CE"/>
    <w:rsid w:val="00F91627"/>
    <w:rsid w:val="00F91AE1"/>
    <w:rsid w:val="00F93DE5"/>
    <w:rsid w:val="00F94E8B"/>
    <w:rsid w:val="00FA0280"/>
    <w:rsid w:val="00FA1E49"/>
    <w:rsid w:val="00FA53F4"/>
    <w:rsid w:val="00FB64DB"/>
    <w:rsid w:val="00FB68EE"/>
    <w:rsid w:val="00FC0AF7"/>
    <w:rsid w:val="00FC1105"/>
    <w:rsid w:val="00FC2E3C"/>
    <w:rsid w:val="00FC3B6B"/>
    <w:rsid w:val="00FC3E8C"/>
    <w:rsid w:val="00FD1EC6"/>
    <w:rsid w:val="00FE17A4"/>
    <w:rsid w:val="00FE394A"/>
    <w:rsid w:val="00FE3BEB"/>
    <w:rsid w:val="00FE4E05"/>
    <w:rsid w:val="00FF0C56"/>
    <w:rsid w:val="00FF2EEB"/>
    <w:rsid w:val="00FF5FB4"/>
    <w:rsid w:val="00FF6774"/>
    <w:rsid w:val="00FF7A04"/>
    <w:rsid w:val="019F535B"/>
    <w:rsid w:val="026F4892"/>
    <w:rsid w:val="02903081"/>
    <w:rsid w:val="07769E4F"/>
    <w:rsid w:val="0899B8D8"/>
    <w:rsid w:val="09CD62F9"/>
    <w:rsid w:val="0B5CB722"/>
    <w:rsid w:val="0B9EA651"/>
    <w:rsid w:val="0BCE7002"/>
    <w:rsid w:val="0D7A3D52"/>
    <w:rsid w:val="0E524697"/>
    <w:rsid w:val="110BFB86"/>
    <w:rsid w:val="121FD7F5"/>
    <w:rsid w:val="131EB628"/>
    <w:rsid w:val="1394A6E0"/>
    <w:rsid w:val="14704DC0"/>
    <w:rsid w:val="1507D89B"/>
    <w:rsid w:val="16889A65"/>
    <w:rsid w:val="195E76BA"/>
    <w:rsid w:val="19BA979C"/>
    <w:rsid w:val="19C84915"/>
    <w:rsid w:val="19E58E1D"/>
    <w:rsid w:val="1A6C4A27"/>
    <w:rsid w:val="1A7E1995"/>
    <w:rsid w:val="1BB45530"/>
    <w:rsid w:val="1C30A114"/>
    <w:rsid w:val="1C8ABAD3"/>
    <w:rsid w:val="1C9E76FD"/>
    <w:rsid w:val="1CD652EE"/>
    <w:rsid w:val="1DFF4F38"/>
    <w:rsid w:val="25930EF1"/>
    <w:rsid w:val="2611771E"/>
    <w:rsid w:val="2939E5B3"/>
    <w:rsid w:val="29FE10C8"/>
    <w:rsid w:val="2CAA9DEB"/>
    <w:rsid w:val="2CD06FFC"/>
    <w:rsid w:val="2E788A66"/>
    <w:rsid w:val="2F510B59"/>
    <w:rsid w:val="312A6346"/>
    <w:rsid w:val="31A36F53"/>
    <w:rsid w:val="32F463E5"/>
    <w:rsid w:val="3441D145"/>
    <w:rsid w:val="3445EAB3"/>
    <w:rsid w:val="374587C1"/>
    <w:rsid w:val="378143DC"/>
    <w:rsid w:val="391F559F"/>
    <w:rsid w:val="3A3CF77C"/>
    <w:rsid w:val="3ACC2732"/>
    <w:rsid w:val="3B3A96A5"/>
    <w:rsid w:val="3BF79758"/>
    <w:rsid w:val="3C959D49"/>
    <w:rsid w:val="3D699C1E"/>
    <w:rsid w:val="3DEF2FA0"/>
    <w:rsid w:val="3E4134D8"/>
    <w:rsid w:val="3F1B01F6"/>
    <w:rsid w:val="4043414C"/>
    <w:rsid w:val="441B34DA"/>
    <w:rsid w:val="454C9F85"/>
    <w:rsid w:val="455352E8"/>
    <w:rsid w:val="45800A6A"/>
    <w:rsid w:val="458A4525"/>
    <w:rsid w:val="4611C24C"/>
    <w:rsid w:val="495CA3D1"/>
    <w:rsid w:val="496742C6"/>
    <w:rsid w:val="4A042CCB"/>
    <w:rsid w:val="4AB7462A"/>
    <w:rsid w:val="4B17E842"/>
    <w:rsid w:val="4CDF204D"/>
    <w:rsid w:val="4D39576E"/>
    <w:rsid w:val="4DEC64F8"/>
    <w:rsid w:val="5108D1D0"/>
    <w:rsid w:val="5159387E"/>
    <w:rsid w:val="538229A7"/>
    <w:rsid w:val="53A55A8B"/>
    <w:rsid w:val="58C3CED4"/>
    <w:rsid w:val="5902F210"/>
    <w:rsid w:val="591DD3E1"/>
    <w:rsid w:val="5AE5DE8A"/>
    <w:rsid w:val="5BE17786"/>
    <w:rsid w:val="5C58D4B3"/>
    <w:rsid w:val="5CB2B611"/>
    <w:rsid w:val="5D2887E9"/>
    <w:rsid w:val="5D8D811D"/>
    <w:rsid w:val="5F5436A1"/>
    <w:rsid w:val="61C75691"/>
    <w:rsid w:val="638E9CF0"/>
    <w:rsid w:val="6396164C"/>
    <w:rsid w:val="639774A4"/>
    <w:rsid w:val="64433700"/>
    <w:rsid w:val="644D75FC"/>
    <w:rsid w:val="64E8E652"/>
    <w:rsid w:val="66FD979A"/>
    <w:rsid w:val="67B829B3"/>
    <w:rsid w:val="6BDC44A9"/>
    <w:rsid w:val="6BE9B0BB"/>
    <w:rsid w:val="6C04B07C"/>
    <w:rsid w:val="6C89B30C"/>
    <w:rsid w:val="6D0A301C"/>
    <w:rsid w:val="6D2E13F8"/>
    <w:rsid w:val="6D838622"/>
    <w:rsid w:val="6E45697B"/>
    <w:rsid w:val="72422619"/>
    <w:rsid w:val="72C5AF2D"/>
    <w:rsid w:val="73692179"/>
    <w:rsid w:val="7486BD48"/>
    <w:rsid w:val="76843A5F"/>
    <w:rsid w:val="7A05C4F9"/>
    <w:rsid w:val="7A07B352"/>
    <w:rsid w:val="7AF398CB"/>
    <w:rsid w:val="7BA26997"/>
    <w:rsid w:val="7F971215"/>
    <w:rsid w:val="7FE5A2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C269D1"/>
  <w15:chartTrackingRefBased/>
  <w15:docId w15:val="{9C4D336D-981A-4E5E-902F-8F443E54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FA6"/>
    <w:pPr>
      <w:spacing w:before="240" w:after="240" w:line="264" w:lineRule="auto"/>
      <w:jc w:val="both"/>
    </w:pPr>
    <w:rPr>
      <w:rFonts w:ascii="Arial" w:hAnsi="Arial"/>
      <w:color w:val="000000" w:themeColor="text1"/>
      <w:sz w:val="22"/>
    </w:rPr>
  </w:style>
  <w:style w:type="paragraph" w:styleId="Heading1">
    <w:name w:val="heading 1"/>
    <w:basedOn w:val="Normal"/>
    <w:next w:val="Normal"/>
    <w:link w:val="Heading1Char"/>
    <w:uiPriority w:val="9"/>
    <w:qFormat/>
    <w:rsid w:val="00981DDA"/>
    <w:pPr>
      <w:keepNext/>
      <w:keepLines/>
      <w:pBdr>
        <w:bottom w:val="single" w:sz="4" w:space="1" w:color="405C69"/>
      </w:pBdr>
      <w:spacing w:before="120" w:after="120"/>
      <w:outlineLvl w:val="0"/>
    </w:pPr>
    <w:rPr>
      <w:rFonts w:eastAsiaTheme="majorEastAsia" w:cs="Times New Roman (Headings CS)"/>
      <w:b/>
      <w:bCs/>
      <w:caps/>
      <w:color w:val="025F80"/>
      <w:sz w:val="42"/>
      <w:szCs w:val="42"/>
    </w:rPr>
  </w:style>
  <w:style w:type="paragraph" w:styleId="Heading2">
    <w:name w:val="heading 2"/>
    <w:basedOn w:val="Normal"/>
    <w:next w:val="Normal"/>
    <w:link w:val="Heading2Char"/>
    <w:uiPriority w:val="9"/>
    <w:unhideWhenUsed/>
    <w:qFormat/>
    <w:rsid w:val="0012094F"/>
    <w:pPr>
      <w:outlineLvl w:val="1"/>
    </w:pPr>
    <w:rPr>
      <w:rFonts w:cs="Times New Roman (Body CS)"/>
      <w:b/>
      <w:bCs/>
      <w:caps/>
      <w:color w:val="67A2B7"/>
      <w:sz w:val="36"/>
      <w:szCs w:val="40"/>
    </w:rPr>
  </w:style>
  <w:style w:type="paragraph" w:styleId="Heading3">
    <w:name w:val="heading 3"/>
    <w:basedOn w:val="Normal"/>
    <w:next w:val="Normal"/>
    <w:link w:val="Heading3Char"/>
    <w:uiPriority w:val="9"/>
    <w:unhideWhenUsed/>
    <w:qFormat/>
    <w:rsid w:val="006B5E03"/>
    <w:pPr>
      <w:spacing w:before="120" w:after="120"/>
      <w:outlineLvl w:val="2"/>
    </w:pPr>
    <w:rPr>
      <w:rFonts w:cs="Times New Roman (Body CS)"/>
      <w:b/>
      <w:bCs/>
      <w:caps/>
      <w:color w:val="025F80"/>
      <w:sz w:val="32"/>
      <w:szCs w:val="36"/>
    </w:rPr>
  </w:style>
  <w:style w:type="paragraph" w:styleId="Heading4">
    <w:name w:val="heading 4"/>
    <w:basedOn w:val="Normal"/>
    <w:next w:val="Normal"/>
    <w:link w:val="Heading4Char"/>
    <w:uiPriority w:val="9"/>
    <w:unhideWhenUsed/>
    <w:qFormat/>
    <w:rsid w:val="006B5E03"/>
    <w:pPr>
      <w:keepNext/>
      <w:spacing w:after="60" w:line="240" w:lineRule="auto"/>
      <w:outlineLvl w:val="3"/>
    </w:pPr>
    <w:rPr>
      <w:b/>
      <w:bCs/>
      <w:color w:val="67A2B7"/>
      <w:sz w:val="28"/>
      <w:szCs w:val="32"/>
    </w:rPr>
  </w:style>
  <w:style w:type="paragraph" w:styleId="Heading5">
    <w:name w:val="heading 5"/>
    <w:basedOn w:val="Normal"/>
    <w:next w:val="Normal"/>
    <w:link w:val="Heading5Char"/>
    <w:uiPriority w:val="9"/>
    <w:unhideWhenUsed/>
    <w:qFormat/>
    <w:rsid w:val="00DB7B42"/>
    <w:pPr>
      <w:keepNext/>
      <w:keepLines/>
      <w:numPr>
        <w:ilvl w:val="4"/>
        <w:numId w:val="5"/>
      </w:numPr>
      <w:spacing w:before="120" w:after="120"/>
      <w:outlineLvl w:val="4"/>
    </w:pPr>
    <w:rPr>
      <w:rFonts w:eastAsiaTheme="majorEastAsia" w:cs="Arial"/>
      <w:b/>
      <w:bCs/>
      <w:color w:val="215F80"/>
    </w:rPr>
  </w:style>
  <w:style w:type="paragraph" w:styleId="Heading6">
    <w:name w:val="heading 6"/>
    <w:basedOn w:val="Normal"/>
    <w:next w:val="Normal"/>
    <w:link w:val="Heading6Char"/>
    <w:uiPriority w:val="9"/>
    <w:unhideWhenUsed/>
    <w:qFormat/>
    <w:rsid w:val="001B7E92"/>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1B7E92"/>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1B7E92"/>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1B7E92"/>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
    <w:basedOn w:val="Normal"/>
    <w:link w:val="ListParagraphChar"/>
    <w:uiPriority w:val="34"/>
    <w:qFormat/>
    <w:rsid w:val="0082510F"/>
    <w:pPr>
      <w:numPr>
        <w:numId w:val="3"/>
      </w:numPr>
      <w:ind w:left="547" w:hanging="187"/>
      <w:jc w:val="left"/>
    </w:pPr>
    <w:rPr>
      <w:rFonts w:eastAsia="Times New Roman" w:cs="Times New Roman"/>
      <w:szCs w:val="22"/>
      <w:lang w:val="x-none" w:eastAsia="ja-JP"/>
    </w:rPr>
  </w:style>
  <w:style w:type="character" w:customStyle="1" w:styleId="ListParagraphChar">
    <w:name w:val="List Paragraph Char"/>
    <w:aliases w:val="Numbered List Char"/>
    <w:link w:val="ListParagraph"/>
    <w:uiPriority w:val="34"/>
    <w:locked/>
    <w:rsid w:val="0082510F"/>
    <w:rPr>
      <w:rFonts w:ascii="Arial" w:eastAsia="Times New Roman" w:hAnsi="Arial" w:cs="Times New Roman"/>
      <w:color w:val="000000" w:themeColor="text1"/>
      <w:sz w:val="22"/>
      <w:szCs w:val="22"/>
      <w:lang w:val="x-none" w:eastAsia="ja-JP"/>
    </w:rPr>
  </w:style>
  <w:style w:type="paragraph" w:customStyle="1" w:styleId="TableHeadings">
    <w:name w:val="Table Headings"/>
    <w:basedOn w:val="Normal"/>
    <w:qFormat/>
    <w:rsid w:val="006066C4"/>
    <w:pPr>
      <w:tabs>
        <w:tab w:val="left" w:pos="2370"/>
        <w:tab w:val="center" w:pos="3894"/>
      </w:tabs>
      <w:jc w:val="center"/>
    </w:pPr>
    <w:rPr>
      <w:rFonts w:cstheme="minorHAnsi"/>
      <w:b/>
      <w:bCs/>
      <w:color w:val="FFFFFF" w:themeColor="background1"/>
      <w:sz w:val="24"/>
    </w:rPr>
  </w:style>
  <w:style w:type="paragraph" w:customStyle="1" w:styleId="TableTexts">
    <w:name w:val="Table Texts"/>
    <w:basedOn w:val="Normal"/>
    <w:rsid w:val="00CE4D5B"/>
    <w:pPr>
      <w:spacing w:before="120" w:after="120" w:line="276" w:lineRule="auto"/>
      <w:contextualSpacing/>
    </w:pPr>
    <w:rPr>
      <w:rFonts w:ascii="Calibri" w:eastAsia="Calibri" w:hAnsi="Calibri" w:cs="Calibri"/>
      <w:color w:val="1C3664"/>
      <w14:textFill>
        <w14:solidFill>
          <w14:srgbClr w14:val="1C3664">
            <w14:lumMod w14:val="85000"/>
            <w14:lumOff w14:val="15000"/>
          </w14:srgbClr>
        </w14:solidFill>
      </w14:textFill>
    </w:rPr>
  </w:style>
  <w:style w:type="paragraph" w:customStyle="1" w:styleId="FIRSTFIRSTPAGEBS">
    <w:name w:val="FIRST FIRST PAGE BS"/>
    <w:basedOn w:val="Normal"/>
    <w:rsid w:val="0088567B"/>
    <w:pPr>
      <w:numPr>
        <w:numId w:val="1"/>
      </w:numPr>
      <w:tabs>
        <w:tab w:val="clear" w:pos="360"/>
      </w:tabs>
      <w:spacing w:before="120" w:after="120" w:line="276" w:lineRule="auto"/>
      <w:ind w:right="-720"/>
    </w:pPr>
    <w:rPr>
      <w:rFonts w:ascii="Arial Narrow" w:eastAsia="Times New Roman" w:hAnsi="Arial Narrow" w:cs="Times New Roman"/>
      <w:szCs w:val="22"/>
      <w:lang w:eastAsia="ja-JP"/>
    </w:rPr>
  </w:style>
  <w:style w:type="paragraph" w:styleId="Header">
    <w:name w:val="header"/>
    <w:basedOn w:val="Normal"/>
    <w:link w:val="HeaderChar"/>
    <w:uiPriority w:val="99"/>
    <w:unhideWhenUsed/>
    <w:rsid w:val="00D0063D"/>
    <w:pPr>
      <w:tabs>
        <w:tab w:val="center" w:pos="4680"/>
        <w:tab w:val="right" w:pos="9360"/>
      </w:tabs>
    </w:pPr>
  </w:style>
  <w:style w:type="character" w:customStyle="1" w:styleId="HeaderChar">
    <w:name w:val="Header Char"/>
    <w:basedOn w:val="DefaultParagraphFont"/>
    <w:link w:val="Header"/>
    <w:uiPriority w:val="99"/>
    <w:rsid w:val="00D0063D"/>
  </w:style>
  <w:style w:type="paragraph" w:styleId="Footer">
    <w:name w:val="footer"/>
    <w:basedOn w:val="Normal"/>
    <w:link w:val="FooterChar"/>
    <w:uiPriority w:val="99"/>
    <w:unhideWhenUsed/>
    <w:rsid w:val="00D0063D"/>
    <w:pPr>
      <w:tabs>
        <w:tab w:val="center" w:pos="4680"/>
        <w:tab w:val="right" w:pos="9360"/>
      </w:tabs>
    </w:pPr>
  </w:style>
  <w:style w:type="character" w:customStyle="1" w:styleId="FooterChar">
    <w:name w:val="Footer Char"/>
    <w:basedOn w:val="DefaultParagraphFont"/>
    <w:link w:val="Footer"/>
    <w:uiPriority w:val="99"/>
    <w:rsid w:val="00D0063D"/>
  </w:style>
  <w:style w:type="paragraph" w:styleId="NoSpacing">
    <w:name w:val="No Spacing"/>
    <w:link w:val="NoSpacingChar"/>
    <w:uiPriority w:val="1"/>
    <w:qFormat/>
    <w:rsid w:val="00D0063D"/>
    <w:rPr>
      <w:rFonts w:eastAsiaTheme="minorEastAsia"/>
      <w:sz w:val="22"/>
      <w:szCs w:val="22"/>
      <w:lang w:eastAsia="zh-CN"/>
    </w:rPr>
  </w:style>
  <w:style w:type="character" w:customStyle="1" w:styleId="NoSpacingChar">
    <w:name w:val="No Spacing Char"/>
    <w:basedOn w:val="DefaultParagraphFont"/>
    <w:link w:val="NoSpacing"/>
    <w:uiPriority w:val="1"/>
    <w:rsid w:val="00D0063D"/>
    <w:rPr>
      <w:rFonts w:eastAsiaTheme="minorEastAsia"/>
      <w:sz w:val="22"/>
      <w:szCs w:val="22"/>
      <w:lang w:eastAsia="zh-CN"/>
    </w:rPr>
  </w:style>
  <w:style w:type="character" w:customStyle="1" w:styleId="Heading1Char">
    <w:name w:val="Heading 1 Char"/>
    <w:basedOn w:val="DefaultParagraphFont"/>
    <w:link w:val="Heading1"/>
    <w:uiPriority w:val="9"/>
    <w:rsid w:val="00981DDA"/>
    <w:rPr>
      <w:rFonts w:ascii="Arial" w:eastAsiaTheme="majorEastAsia" w:hAnsi="Arial" w:cs="Times New Roman (Headings CS)"/>
      <w:b/>
      <w:bCs/>
      <w:caps/>
      <w:color w:val="025F80"/>
      <w:sz w:val="42"/>
      <w:szCs w:val="42"/>
    </w:rPr>
  </w:style>
  <w:style w:type="character" w:customStyle="1" w:styleId="Heading2Char">
    <w:name w:val="Heading 2 Char"/>
    <w:basedOn w:val="DefaultParagraphFont"/>
    <w:link w:val="Heading2"/>
    <w:uiPriority w:val="9"/>
    <w:rsid w:val="0012094F"/>
    <w:rPr>
      <w:rFonts w:ascii="Arial" w:hAnsi="Arial" w:cs="Times New Roman (Body CS)"/>
      <w:b/>
      <w:bCs/>
      <w:caps/>
      <w:color w:val="67A2B7"/>
      <w:sz w:val="36"/>
      <w:szCs w:val="40"/>
    </w:rPr>
  </w:style>
  <w:style w:type="character" w:customStyle="1" w:styleId="Heading3Char">
    <w:name w:val="Heading 3 Char"/>
    <w:basedOn w:val="DefaultParagraphFont"/>
    <w:link w:val="Heading3"/>
    <w:uiPriority w:val="9"/>
    <w:rsid w:val="006B5E03"/>
    <w:rPr>
      <w:rFonts w:ascii="Arial" w:hAnsi="Arial" w:cs="Times New Roman (Body CS)"/>
      <w:b/>
      <w:bCs/>
      <w:caps/>
      <w:color w:val="025F80"/>
      <w:sz w:val="32"/>
      <w:szCs w:val="36"/>
    </w:rPr>
  </w:style>
  <w:style w:type="character" w:customStyle="1" w:styleId="Heading4Char">
    <w:name w:val="Heading 4 Char"/>
    <w:basedOn w:val="DefaultParagraphFont"/>
    <w:link w:val="Heading4"/>
    <w:uiPriority w:val="9"/>
    <w:rsid w:val="006B5E03"/>
    <w:rPr>
      <w:rFonts w:ascii="Arial" w:hAnsi="Arial"/>
      <w:b/>
      <w:bCs/>
      <w:color w:val="67A2B7"/>
      <w:sz w:val="28"/>
      <w:szCs w:val="32"/>
    </w:rPr>
  </w:style>
  <w:style w:type="paragraph" w:styleId="TOC1">
    <w:name w:val="toc 1"/>
    <w:basedOn w:val="Normal"/>
    <w:next w:val="Normal"/>
    <w:autoRedefine/>
    <w:uiPriority w:val="39"/>
    <w:qFormat/>
    <w:rsid w:val="007A3900"/>
    <w:pPr>
      <w:spacing w:before="120"/>
      <w:jc w:val="left"/>
    </w:pPr>
    <w:rPr>
      <w:rFonts w:cs="Calibri (Body)"/>
      <w:b/>
      <w:bCs/>
      <w:iCs/>
      <w:caps/>
      <w:color w:val="025F80"/>
      <w:sz w:val="24"/>
    </w:rPr>
  </w:style>
  <w:style w:type="paragraph" w:styleId="TOC2">
    <w:name w:val="toc 2"/>
    <w:basedOn w:val="Normal"/>
    <w:next w:val="Normal"/>
    <w:autoRedefine/>
    <w:uiPriority w:val="39"/>
    <w:unhideWhenUsed/>
    <w:qFormat/>
    <w:rsid w:val="007A3900"/>
    <w:pPr>
      <w:spacing w:before="120"/>
      <w:ind w:left="220"/>
      <w:jc w:val="left"/>
    </w:pPr>
    <w:rPr>
      <w:rFonts w:cs="Calibri (Body)"/>
      <w:b/>
      <w:bCs/>
      <w:caps/>
      <w:color w:val="67A2B7"/>
      <w:szCs w:val="22"/>
    </w:rPr>
  </w:style>
  <w:style w:type="paragraph" w:styleId="TOCHeading">
    <w:name w:val="TOC Heading"/>
    <w:basedOn w:val="Heading1"/>
    <w:next w:val="Normal"/>
    <w:uiPriority w:val="39"/>
    <w:unhideWhenUsed/>
    <w:qFormat/>
    <w:rsid w:val="00B51AA5"/>
    <w:pPr>
      <w:pBdr>
        <w:bottom w:val="none" w:sz="0" w:space="0" w:color="auto"/>
      </w:pBdr>
      <w:spacing w:before="480" w:after="0" w:line="276" w:lineRule="auto"/>
      <w:jc w:val="left"/>
      <w:outlineLvl w:val="9"/>
    </w:pPr>
    <w:rPr>
      <w:rFonts w:asciiTheme="majorHAnsi" w:hAnsiTheme="majorHAnsi"/>
      <w:color w:val="4472C4" w:themeColor="accent1"/>
      <w:sz w:val="28"/>
      <w:szCs w:val="28"/>
      <w14:textFill>
        <w14:solidFill>
          <w14:schemeClr w14:val="accent1">
            <w14:lumMod w14:val="75000"/>
            <w14:lumMod w14:val="85000"/>
            <w14:lumOff w14:val="15000"/>
          </w14:schemeClr>
        </w14:solidFill>
      </w14:textFill>
    </w:rPr>
  </w:style>
  <w:style w:type="paragraph" w:styleId="TOC3">
    <w:name w:val="toc 3"/>
    <w:basedOn w:val="Normal"/>
    <w:next w:val="Normal"/>
    <w:autoRedefine/>
    <w:uiPriority w:val="39"/>
    <w:unhideWhenUsed/>
    <w:rsid w:val="007A3900"/>
    <w:pPr>
      <w:ind w:left="440"/>
      <w:jc w:val="left"/>
    </w:pPr>
    <w:rPr>
      <w:rFonts w:cs="Calibri (Body)"/>
      <w:b/>
      <w:caps/>
      <w:color w:val="025F80"/>
      <w:sz w:val="20"/>
      <w:szCs w:val="20"/>
    </w:rPr>
  </w:style>
  <w:style w:type="paragraph" w:styleId="TOC4">
    <w:name w:val="toc 4"/>
    <w:basedOn w:val="Normal"/>
    <w:next w:val="Normal"/>
    <w:autoRedefine/>
    <w:uiPriority w:val="39"/>
    <w:unhideWhenUsed/>
    <w:rsid w:val="007A3900"/>
    <w:pPr>
      <w:ind w:left="660"/>
      <w:jc w:val="left"/>
    </w:pPr>
    <w:rPr>
      <w:rFonts w:cstheme="minorHAnsi"/>
      <w:b/>
      <w:color w:val="67A2B7"/>
      <w:sz w:val="20"/>
      <w:szCs w:val="20"/>
    </w:rPr>
  </w:style>
  <w:style w:type="paragraph" w:styleId="TOC5">
    <w:name w:val="toc 5"/>
    <w:basedOn w:val="Normal"/>
    <w:next w:val="Normal"/>
    <w:autoRedefine/>
    <w:uiPriority w:val="39"/>
    <w:unhideWhenUsed/>
    <w:rsid w:val="00B51AA5"/>
    <w:pPr>
      <w:ind w:left="88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B51AA5"/>
    <w:pPr>
      <w:ind w:left="11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B51AA5"/>
    <w:pPr>
      <w:ind w:left="132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B51AA5"/>
    <w:pPr>
      <w:ind w:left="154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B51AA5"/>
    <w:pPr>
      <w:ind w:left="1760"/>
      <w:jc w:val="left"/>
    </w:pPr>
    <w:rPr>
      <w:rFonts w:asciiTheme="minorHAnsi" w:hAnsiTheme="minorHAnsi" w:cstheme="minorHAnsi"/>
      <w:sz w:val="20"/>
      <w:szCs w:val="20"/>
    </w:rPr>
  </w:style>
  <w:style w:type="paragraph" w:customStyle="1" w:styleId="Style1">
    <w:name w:val="Style1"/>
    <w:basedOn w:val="TOC2"/>
    <w:qFormat/>
    <w:rsid w:val="00B51AA5"/>
    <w:pPr>
      <w:tabs>
        <w:tab w:val="right" w:leader="dot" w:pos="9350"/>
      </w:tabs>
    </w:pPr>
    <w:rPr>
      <w:noProof/>
    </w:rPr>
  </w:style>
  <w:style w:type="paragraph" w:customStyle="1" w:styleId="BulletList">
    <w:name w:val="Bullet List"/>
    <w:basedOn w:val="ListParagraph"/>
    <w:link w:val="BulletListChar"/>
    <w:qFormat/>
    <w:rsid w:val="00214DDB"/>
    <w:pPr>
      <w:numPr>
        <w:numId w:val="7"/>
      </w:numPr>
      <w:jc w:val="both"/>
    </w:pPr>
    <w:rPr>
      <w:lang w:val="en-US"/>
    </w:rPr>
  </w:style>
  <w:style w:type="paragraph" w:customStyle="1" w:styleId="NumberList">
    <w:name w:val="Number List"/>
    <w:basedOn w:val="ListParagraph"/>
    <w:rsid w:val="00D1702D"/>
    <w:pPr>
      <w:numPr>
        <w:numId w:val="2"/>
      </w:numPr>
    </w:pPr>
  </w:style>
  <w:style w:type="paragraph" w:styleId="Caption">
    <w:name w:val="caption"/>
    <w:basedOn w:val="Normal"/>
    <w:next w:val="Normal"/>
    <w:uiPriority w:val="35"/>
    <w:unhideWhenUsed/>
    <w:qFormat/>
    <w:rsid w:val="00C754C4"/>
    <w:pPr>
      <w:spacing w:after="200"/>
      <w:jc w:val="center"/>
    </w:pPr>
    <w:rPr>
      <w:b/>
      <w:bCs/>
      <w:i/>
      <w:iCs/>
      <w:sz w:val="18"/>
      <w:szCs w:val="18"/>
    </w:rPr>
  </w:style>
  <w:style w:type="character" w:styleId="PageNumber">
    <w:name w:val="page number"/>
    <w:basedOn w:val="DefaultParagraphFont"/>
    <w:uiPriority w:val="99"/>
    <w:semiHidden/>
    <w:unhideWhenUsed/>
    <w:rsid w:val="00C87954"/>
  </w:style>
  <w:style w:type="paragraph" w:styleId="BalloonText">
    <w:name w:val="Balloon Text"/>
    <w:basedOn w:val="Normal"/>
    <w:link w:val="BalloonTextChar"/>
    <w:uiPriority w:val="99"/>
    <w:semiHidden/>
    <w:unhideWhenUsed/>
    <w:rsid w:val="00C8795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7954"/>
    <w:rPr>
      <w:rFonts w:ascii="Times New Roman" w:hAnsi="Times New Roman" w:cs="Times New Roman"/>
      <w:color w:val="262626" w:themeColor="text1" w:themeTint="D9"/>
      <w:sz w:val="18"/>
      <w:szCs w:val="18"/>
    </w:rPr>
  </w:style>
  <w:style w:type="paragraph" w:customStyle="1" w:styleId="Style2">
    <w:name w:val="Style2"/>
    <w:basedOn w:val="TOC1"/>
    <w:qFormat/>
    <w:rsid w:val="007A3900"/>
    <w:pPr>
      <w:tabs>
        <w:tab w:val="right" w:leader="dot" w:pos="9350"/>
      </w:tabs>
    </w:pPr>
    <w:rPr>
      <w:noProof/>
    </w:rPr>
  </w:style>
  <w:style w:type="paragraph" w:customStyle="1" w:styleId="Numbers">
    <w:name w:val="Numbers"/>
    <w:basedOn w:val="ListParagraph"/>
    <w:qFormat/>
    <w:rsid w:val="006C3607"/>
    <w:pPr>
      <w:spacing w:before="20" w:afterLines="80" w:after="192"/>
      <w:ind w:left="720" w:hanging="360"/>
    </w:pPr>
    <w:rPr>
      <w:rFonts w:eastAsiaTheme="minorHAnsi" w:cstheme="minorHAnsi"/>
      <w:bCs/>
      <w:lang w:val="en-US" w:eastAsia="en-US"/>
    </w:rPr>
  </w:style>
  <w:style w:type="table" w:styleId="TableGrid">
    <w:name w:val="Table Grid"/>
    <w:basedOn w:val="TableNormal"/>
    <w:uiPriority w:val="39"/>
    <w:rsid w:val="00D1702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1B7C"/>
    <w:rPr>
      <w:color w:val="0563C1" w:themeColor="hyperlink"/>
      <w:u w:val="single"/>
    </w:rPr>
  </w:style>
  <w:style w:type="character" w:customStyle="1" w:styleId="UnresolvedMention1">
    <w:name w:val="Unresolved Mention1"/>
    <w:basedOn w:val="DefaultParagraphFont"/>
    <w:uiPriority w:val="99"/>
    <w:semiHidden/>
    <w:unhideWhenUsed/>
    <w:rsid w:val="001C1B7C"/>
    <w:rPr>
      <w:color w:val="605E5C"/>
      <w:shd w:val="clear" w:color="auto" w:fill="E1DFDD"/>
    </w:rPr>
  </w:style>
  <w:style w:type="character" w:customStyle="1" w:styleId="Heading5Char">
    <w:name w:val="Heading 5 Char"/>
    <w:basedOn w:val="DefaultParagraphFont"/>
    <w:link w:val="Heading5"/>
    <w:uiPriority w:val="9"/>
    <w:rsid w:val="00DB7B42"/>
    <w:rPr>
      <w:rFonts w:ascii="Arial" w:eastAsiaTheme="majorEastAsia" w:hAnsi="Arial" w:cs="Arial"/>
      <w:b/>
      <w:bCs/>
      <w:color w:val="215F80"/>
      <w:sz w:val="22"/>
    </w:rPr>
  </w:style>
  <w:style w:type="character" w:customStyle="1" w:styleId="Heading6Char">
    <w:name w:val="Heading 6 Char"/>
    <w:basedOn w:val="DefaultParagraphFont"/>
    <w:link w:val="Heading6"/>
    <w:uiPriority w:val="9"/>
    <w:rsid w:val="001B7E92"/>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rsid w:val="001B7E92"/>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rsid w:val="001B7E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1B7E92"/>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nhideWhenUsed/>
    <w:rsid w:val="00707798"/>
    <w:rPr>
      <w:sz w:val="16"/>
      <w:szCs w:val="16"/>
    </w:rPr>
  </w:style>
  <w:style w:type="paragraph" w:styleId="CommentText">
    <w:name w:val="annotation text"/>
    <w:basedOn w:val="Normal"/>
    <w:link w:val="CommentTextChar"/>
    <w:unhideWhenUsed/>
    <w:rsid w:val="00707798"/>
    <w:pPr>
      <w:spacing w:line="240" w:lineRule="auto"/>
    </w:pPr>
    <w:rPr>
      <w:sz w:val="20"/>
      <w:szCs w:val="20"/>
    </w:rPr>
  </w:style>
  <w:style w:type="character" w:customStyle="1" w:styleId="CommentTextChar">
    <w:name w:val="Comment Text Char"/>
    <w:basedOn w:val="DefaultParagraphFont"/>
    <w:link w:val="CommentText"/>
    <w:rsid w:val="00707798"/>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07798"/>
    <w:rPr>
      <w:b/>
      <w:bCs/>
    </w:rPr>
  </w:style>
  <w:style w:type="character" w:customStyle="1" w:styleId="CommentSubjectChar">
    <w:name w:val="Comment Subject Char"/>
    <w:basedOn w:val="CommentTextChar"/>
    <w:link w:val="CommentSubject"/>
    <w:uiPriority w:val="99"/>
    <w:semiHidden/>
    <w:rsid w:val="00707798"/>
    <w:rPr>
      <w:rFonts w:ascii="Arial" w:hAnsi="Arial"/>
      <w:b/>
      <w:bCs/>
      <w:color w:val="000000" w:themeColor="text1"/>
      <w:sz w:val="20"/>
      <w:szCs w:val="20"/>
    </w:rPr>
  </w:style>
  <w:style w:type="character" w:customStyle="1" w:styleId="tl8wme">
    <w:name w:val="tl8wme"/>
    <w:basedOn w:val="DefaultParagraphFont"/>
    <w:rsid w:val="00267CBB"/>
  </w:style>
  <w:style w:type="paragraph" w:styleId="FootnoteText">
    <w:name w:val="footnote text"/>
    <w:basedOn w:val="Normal"/>
    <w:link w:val="FootnoteTextChar"/>
    <w:uiPriority w:val="99"/>
    <w:unhideWhenUsed/>
    <w:rsid w:val="002D2C89"/>
    <w:pPr>
      <w:spacing w:after="0" w:line="240" w:lineRule="auto"/>
    </w:pPr>
    <w:rPr>
      <w:sz w:val="18"/>
      <w:szCs w:val="20"/>
    </w:rPr>
  </w:style>
  <w:style w:type="character" w:customStyle="1" w:styleId="FootnoteTextChar">
    <w:name w:val="Footnote Text Char"/>
    <w:basedOn w:val="DefaultParagraphFont"/>
    <w:link w:val="FootnoteText"/>
    <w:uiPriority w:val="99"/>
    <w:rsid w:val="002D2C89"/>
    <w:rPr>
      <w:rFonts w:ascii="Arial" w:hAnsi="Arial"/>
      <w:color w:val="000000" w:themeColor="text1"/>
      <w:sz w:val="18"/>
      <w:szCs w:val="20"/>
    </w:rPr>
  </w:style>
  <w:style w:type="character" w:styleId="FootnoteReference">
    <w:name w:val="footnote reference"/>
    <w:basedOn w:val="DefaultParagraphFont"/>
    <w:uiPriority w:val="99"/>
    <w:unhideWhenUsed/>
    <w:rsid w:val="00992B46"/>
    <w:rPr>
      <w:vertAlign w:val="superscript"/>
    </w:rPr>
  </w:style>
  <w:style w:type="paragraph" w:styleId="BodyText">
    <w:name w:val="Body Text"/>
    <w:aliases w:val="Table Body Text"/>
    <w:basedOn w:val="Normal"/>
    <w:link w:val="BodyTextChar"/>
    <w:uiPriority w:val="99"/>
    <w:qFormat/>
    <w:rsid w:val="00726897"/>
    <w:pPr>
      <w:widowControl w:val="0"/>
      <w:autoSpaceDE w:val="0"/>
      <w:autoSpaceDN w:val="0"/>
      <w:spacing w:before="60" w:after="60" w:line="240" w:lineRule="auto"/>
      <w:jc w:val="left"/>
    </w:pPr>
    <w:rPr>
      <w:rFonts w:eastAsia="Century Gothic" w:cs="Arial"/>
      <w:color w:val="auto"/>
      <w:szCs w:val="20"/>
      <w:lang w:bidi="en-US"/>
    </w:rPr>
  </w:style>
  <w:style w:type="character" w:customStyle="1" w:styleId="BodyTextChar">
    <w:name w:val="Body Text Char"/>
    <w:aliases w:val="Table Body Text Char"/>
    <w:basedOn w:val="DefaultParagraphFont"/>
    <w:link w:val="BodyText"/>
    <w:uiPriority w:val="99"/>
    <w:rsid w:val="00726897"/>
    <w:rPr>
      <w:rFonts w:ascii="Arial" w:eastAsia="Century Gothic" w:hAnsi="Arial" w:cs="Arial"/>
      <w:sz w:val="22"/>
      <w:szCs w:val="20"/>
      <w:lang w:bidi="en-US"/>
    </w:rPr>
  </w:style>
  <w:style w:type="paragraph" w:customStyle="1" w:styleId="TableParagraph">
    <w:name w:val="Table Paragraph"/>
    <w:basedOn w:val="Normal"/>
    <w:uiPriority w:val="1"/>
    <w:rsid w:val="00F63941"/>
    <w:pPr>
      <w:widowControl w:val="0"/>
      <w:autoSpaceDE w:val="0"/>
      <w:autoSpaceDN w:val="0"/>
      <w:spacing w:before="60" w:after="60" w:line="240" w:lineRule="auto"/>
      <w:ind w:left="101"/>
      <w:jc w:val="left"/>
    </w:pPr>
    <w:rPr>
      <w:rFonts w:ascii="Century Gothic" w:eastAsia="Century Gothic" w:hAnsi="Century Gothic" w:cs="Century Gothic"/>
      <w:color w:val="auto"/>
      <w:szCs w:val="22"/>
      <w:lang w:bidi="en-US"/>
    </w:rPr>
  </w:style>
  <w:style w:type="paragraph" w:customStyle="1" w:styleId="Default">
    <w:name w:val="Default"/>
    <w:rsid w:val="009B02B1"/>
    <w:pPr>
      <w:autoSpaceDE w:val="0"/>
      <w:autoSpaceDN w:val="0"/>
      <w:adjustRightInd w:val="0"/>
    </w:pPr>
    <w:rPr>
      <w:rFonts w:ascii="Calibri" w:hAnsi="Calibri" w:cs="Calibri"/>
      <w:color w:val="000000"/>
    </w:rPr>
  </w:style>
  <w:style w:type="paragraph" w:styleId="Revision">
    <w:name w:val="Revision"/>
    <w:hidden/>
    <w:uiPriority w:val="99"/>
    <w:semiHidden/>
    <w:rsid w:val="002A323C"/>
    <w:rPr>
      <w:rFonts w:ascii="Arial" w:hAnsi="Arial"/>
      <w:color w:val="000000" w:themeColor="text1"/>
      <w:sz w:val="22"/>
    </w:rPr>
  </w:style>
  <w:style w:type="paragraph" w:customStyle="1" w:styleId="Bullets">
    <w:name w:val="Bullets"/>
    <w:basedOn w:val="ListParagraph"/>
    <w:rsid w:val="00C87CFF"/>
    <w:pPr>
      <w:numPr>
        <w:numId w:val="6"/>
      </w:numPr>
      <w:spacing w:line="240" w:lineRule="auto"/>
      <w:ind w:left="426" w:hanging="270"/>
    </w:pPr>
    <w:rPr>
      <w:rFonts w:eastAsiaTheme="minorHAnsi" w:cstheme="minorHAnsi"/>
      <w:lang w:val="en-US" w:eastAsia="en-US"/>
    </w:rPr>
  </w:style>
  <w:style w:type="character" w:styleId="UnresolvedMention">
    <w:name w:val="Unresolved Mention"/>
    <w:basedOn w:val="DefaultParagraphFont"/>
    <w:uiPriority w:val="99"/>
    <w:semiHidden/>
    <w:unhideWhenUsed/>
    <w:rsid w:val="000D5842"/>
    <w:rPr>
      <w:color w:val="605E5C"/>
      <w:shd w:val="clear" w:color="auto" w:fill="E1DFDD"/>
    </w:rPr>
  </w:style>
  <w:style w:type="character" w:styleId="Emphasis">
    <w:name w:val="Emphasis"/>
    <w:basedOn w:val="DefaultParagraphFont"/>
    <w:uiPriority w:val="20"/>
    <w:qFormat/>
    <w:rsid w:val="00975D5A"/>
    <w:rPr>
      <w:i/>
      <w:iCs/>
    </w:rPr>
  </w:style>
  <w:style w:type="character" w:styleId="Strong">
    <w:name w:val="Strong"/>
    <w:basedOn w:val="DefaultParagraphFont"/>
    <w:uiPriority w:val="22"/>
    <w:qFormat/>
    <w:rsid w:val="00B91B11"/>
    <w:rPr>
      <w:b/>
      <w:bCs/>
      <w:sz w:val="20"/>
      <w:szCs w:val="22"/>
    </w:rPr>
  </w:style>
  <w:style w:type="paragraph" w:customStyle="1" w:styleId="Tablebullets">
    <w:name w:val="Table bullets"/>
    <w:basedOn w:val="BulletList"/>
    <w:link w:val="TablebulletsChar"/>
    <w:qFormat/>
    <w:rsid w:val="00726897"/>
    <w:pPr>
      <w:spacing w:before="60" w:after="60" w:line="240" w:lineRule="auto"/>
    </w:pPr>
    <w:rPr>
      <w:rFonts w:cs="Arial"/>
    </w:rPr>
  </w:style>
  <w:style w:type="paragraph" w:customStyle="1" w:styleId="Tableleft-sideheading">
    <w:name w:val="Table left-side heading"/>
    <w:basedOn w:val="BodyText"/>
    <w:link w:val="Tableleft-sideheadingChar"/>
    <w:qFormat/>
    <w:rsid w:val="00726897"/>
    <w:rPr>
      <w:b/>
      <w:bCs/>
      <w:color w:val="FFFFFF" w:themeColor="background1"/>
    </w:rPr>
  </w:style>
  <w:style w:type="character" w:customStyle="1" w:styleId="BulletListChar">
    <w:name w:val="Bullet List Char"/>
    <w:basedOn w:val="ListParagraphChar"/>
    <w:link w:val="BulletList"/>
    <w:rsid w:val="00214DDB"/>
    <w:rPr>
      <w:rFonts w:ascii="Arial" w:eastAsia="Times New Roman" w:hAnsi="Arial" w:cs="Times New Roman"/>
      <w:color w:val="000000" w:themeColor="text1"/>
      <w:sz w:val="22"/>
      <w:szCs w:val="22"/>
      <w:lang w:val="x-none" w:eastAsia="ja-JP"/>
    </w:rPr>
  </w:style>
  <w:style w:type="character" w:customStyle="1" w:styleId="TablebulletsChar">
    <w:name w:val="Table bullets Char"/>
    <w:basedOn w:val="BulletListChar"/>
    <w:link w:val="Tablebullets"/>
    <w:rsid w:val="00726897"/>
    <w:rPr>
      <w:rFonts w:ascii="Arial" w:eastAsia="Times New Roman" w:hAnsi="Arial" w:cs="Arial"/>
      <w:color w:val="000000" w:themeColor="text1"/>
      <w:sz w:val="22"/>
      <w:szCs w:val="22"/>
      <w:lang w:val="x-none" w:eastAsia="ja-JP"/>
    </w:rPr>
  </w:style>
  <w:style w:type="character" w:customStyle="1" w:styleId="Tableleft-sideheadingChar">
    <w:name w:val="Table left-side heading Char"/>
    <w:basedOn w:val="BodyTextChar"/>
    <w:link w:val="Tableleft-sideheading"/>
    <w:rsid w:val="00726897"/>
    <w:rPr>
      <w:rFonts w:ascii="Arial" w:eastAsia="Century Gothic" w:hAnsi="Arial" w:cs="Arial"/>
      <w:b/>
      <w:bCs/>
      <w:color w:val="FFFFFF" w:themeColor="background1"/>
      <w:sz w:val="22"/>
      <w:szCs w:val="20"/>
      <w:lang w:bidi="en-US"/>
    </w:rPr>
  </w:style>
  <w:style w:type="paragraph" w:customStyle="1" w:styleId="Footnote">
    <w:name w:val="Footnote"/>
    <w:basedOn w:val="FootnoteText"/>
    <w:link w:val="FootnoteChar"/>
    <w:qFormat/>
    <w:rsid w:val="003373C4"/>
    <w:rPr>
      <w:sz w:val="16"/>
      <w:szCs w:val="16"/>
    </w:rPr>
  </w:style>
  <w:style w:type="character" w:customStyle="1" w:styleId="FootnoteChar">
    <w:name w:val="Footnote Char"/>
    <w:basedOn w:val="FootnoteTextChar"/>
    <w:link w:val="Footnote"/>
    <w:rsid w:val="003373C4"/>
    <w:rPr>
      <w:rFonts w:ascii="Arial" w:hAnsi="Arial"/>
      <w:color w:val="000000" w:themeColor="text1"/>
      <w:sz w:val="16"/>
      <w:szCs w:val="16"/>
    </w:rPr>
  </w:style>
  <w:style w:type="paragraph" w:styleId="Title">
    <w:name w:val="Title"/>
    <w:basedOn w:val="Normal"/>
    <w:next w:val="Normal"/>
    <w:link w:val="TitleChar"/>
    <w:qFormat/>
    <w:rsid w:val="00B63B64"/>
    <w:pPr>
      <w:jc w:val="left"/>
    </w:pPr>
    <w:rPr>
      <w:rFonts w:cs="Arial"/>
      <w:b/>
      <w:bCs/>
      <w:color w:val="FFFFFF" w:themeColor="background1"/>
      <w:sz w:val="56"/>
      <w:szCs w:val="72"/>
    </w:rPr>
  </w:style>
  <w:style w:type="character" w:customStyle="1" w:styleId="TitleChar">
    <w:name w:val="Title Char"/>
    <w:basedOn w:val="DefaultParagraphFont"/>
    <w:link w:val="Title"/>
    <w:rsid w:val="00B63B64"/>
    <w:rPr>
      <w:rFonts w:ascii="Arial" w:hAnsi="Arial" w:cs="Arial"/>
      <w:b/>
      <w:bCs/>
      <w:color w:val="FFFFFF" w:themeColor="background1"/>
      <w:sz w:val="56"/>
      <w:szCs w:val="72"/>
    </w:rPr>
  </w:style>
  <w:style w:type="character" w:styleId="FollowedHyperlink">
    <w:name w:val="FollowedHyperlink"/>
    <w:basedOn w:val="DefaultParagraphFont"/>
    <w:uiPriority w:val="99"/>
    <w:semiHidden/>
    <w:unhideWhenUsed/>
    <w:rsid w:val="00F8787C"/>
    <w:rPr>
      <w:color w:val="954F72" w:themeColor="followedHyperlink"/>
      <w:u w:val="single"/>
    </w:rPr>
  </w:style>
  <w:style w:type="character" w:customStyle="1" w:styleId="normaltextrun">
    <w:name w:val="normaltextrun"/>
    <w:basedOn w:val="DefaultParagraphFont"/>
    <w:rsid w:val="00F575B8"/>
  </w:style>
  <w:style w:type="paragraph" w:customStyle="1" w:styleId="Style">
    <w:name w:val="Style"/>
    <w:rsid w:val="006B5E03"/>
    <w:pPr>
      <w:widowControl w:val="0"/>
      <w:autoSpaceDE w:val="0"/>
      <w:autoSpaceDN w:val="0"/>
      <w:adjustRightInd w:val="0"/>
    </w:pPr>
    <w:rPr>
      <w:rFonts w:ascii="Arial" w:eastAsia="Times New Roman" w:hAnsi="Arial" w:cs="Arial"/>
    </w:rPr>
  </w:style>
  <w:style w:type="character" w:customStyle="1" w:styleId="apple-converted-space">
    <w:name w:val="apple-converted-space"/>
    <w:basedOn w:val="DefaultParagraphFont"/>
    <w:rsid w:val="006B5E03"/>
  </w:style>
  <w:style w:type="character" w:customStyle="1" w:styleId="DeltaViewInsertion">
    <w:name w:val="DeltaView Insertion"/>
    <w:rsid w:val="006B5E03"/>
    <w:rPr>
      <w:color w:val="0000FF"/>
      <w:spacing w:val="0"/>
      <w:u w:val="double"/>
    </w:rPr>
  </w:style>
  <w:style w:type="table" w:customStyle="1" w:styleId="TableGrid1">
    <w:name w:val="Table Grid1"/>
    <w:basedOn w:val="TableNormal"/>
    <w:next w:val="TableGrid"/>
    <w:uiPriority w:val="59"/>
    <w:rsid w:val="006B5E03"/>
    <w:rPr>
      <w:rFonts w:ascii="Century Schoolbook" w:hAnsi="Century Schoolboo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ices">
    <w:name w:val="Notices"/>
    <w:basedOn w:val="Normal"/>
    <w:uiPriority w:val="99"/>
    <w:rsid w:val="006B5E03"/>
    <w:pPr>
      <w:spacing w:after="0" w:line="240" w:lineRule="auto"/>
      <w:ind w:left="4320" w:hanging="3600"/>
    </w:pPr>
    <w:rPr>
      <w:rFonts w:ascii="Times New Roman" w:hAnsi="Times New Roman" w:cs="Times New Roman"/>
      <w:color w:val="auto"/>
      <w:sz w:val="24"/>
    </w:rPr>
  </w:style>
  <w:style w:type="character" w:styleId="EndnoteReference">
    <w:name w:val="endnote reference"/>
    <w:basedOn w:val="DefaultParagraphFont"/>
    <w:semiHidden/>
    <w:rsid w:val="006B5E03"/>
    <w:rPr>
      <w:vertAlign w:val="superscript"/>
    </w:rPr>
  </w:style>
  <w:style w:type="paragraph" w:styleId="BodyText2">
    <w:name w:val="Body Text 2"/>
    <w:basedOn w:val="Normal"/>
    <w:link w:val="BodyText2Char"/>
    <w:semiHidden/>
    <w:rsid w:val="006B5E03"/>
    <w:pPr>
      <w:widowControl w:val="0"/>
      <w:tabs>
        <w:tab w:val="left" w:pos="-720"/>
      </w:tabs>
      <w:suppressAutoHyphens/>
      <w:overflowPunct w:val="0"/>
      <w:autoSpaceDE w:val="0"/>
      <w:autoSpaceDN w:val="0"/>
      <w:adjustRightInd w:val="0"/>
      <w:spacing w:before="0" w:after="0" w:line="240" w:lineRule="auto"/>
      <w:textAlignment w:val="baseline"/>
    </w:pPr>
    <w:rPr>
      <w:rFonts w:ascii="CG Times" w:eastAsia="Times New Roman" w:hAnsi="CG Times" w:cs="Times New Roman"/>
      <w:color w:val="auto"/>
      <w:sz w:val="24"/>
      <w:szCs w:val="20"/>
    </w:rPr>
  </w:style>
  <w:style w:type="character" w:customStyle="1" w:styleId="BodyText2Char">
    <w:name w:val="Body Text 2 Char"/>
    <w:basedOn w:val="DefaultParagraphFont"/>
    <w:link w:val="BodyText2"/>
    <w:semiHidden/>
    <w:rsid w:val="006B5E03"/>
    <w:rPr>
      <w:rFonts w:ascii="CG Times" w:eastAsia="Times New Roman" w:hAnsi="CG Times" w:cs="Times New Roman"/>
      <w:szCs w:val="20"/>
    </w:rPr>
  </w:style>
  <w:style w:type="table" w:customStyle="1" w:styleId="TableGrid11">
    <w:name w:val="Table Grid11"/>
    <w:basedOn w:val="TableNormal"/>
    <w:next w:val="TableGrid"/>
    <w:uiPriority w:val="39"/>
    <w:rsid w:val="006B5E0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1">
    <w:name w:val="Subtitle1"/>
    <w:basedOn w:val="Title"/>
    <w:next w:val="Normal"/>
    <w:uiPriority w:val="11"/>
    <w:qFormat/>
    <w:rsid w:val="006B5E03"/>
    <w:pPr>
      <w:spacing w:before="0" w:after="0" w:line="240" w:lineRule="auto"/>
      <w:contextualSpacing/>
      <w:jc w:val="both"/>
    </w:pPr>
    <w:rPr>
      <w:rFonts w:ascii="Cambria" w:eastAsia="Times New Roman" w:hAnsi="Cambria" w:cs="Times New Roman"/>
      <w:color w:val="auto"/>
      <w:spacing w:val="-10"/>
      <w:kern w:val="28"/>
      <w:sz w:val="28"/>
      <w:szCs w:val="28"/>
    </w:rPr>
  </w:style>
  <w:style w:type="character" w:customStyle="1" w:styleId="SubtitleChar">
    <w:name w:val="Subtitle Char"/>
    <w:basedOn w:val="DefaultParagraphFont"/>
    <w:link w:val="Subtitle"/>
    <w:uiPriority w:val="11"/>
    <w:rsid w:val="006B5E03"/>
    <w:rPr>
      <w:rFonts w:ascii="Cambria" w:eastAsia="Times New Roman" w:hAnsi="Cambria" w:cs="Times New Roman"/>
      <w:b/>
      <w:bCs/>
      <w:spacing w:val="-10"/>
      <w:kern w:val="28"/>
      <w:sz w:val="28"/>
      <w:szCs w:val="28"/>
    </w:rPr>
  </w:style>
  <w:style w:type="paragraph" w:customStyle="1" w:styleId="BodyText31">
    <w:name w:val="Body Text 31"/>
    <w:basedOn w:val="Normal"/>
    <w:next w:val="BodyText3"/>
    <w:link w:val="BodyText3Char"/>
    <w:uiPriority w:val="99"/>
    <w:unhideWhenUsed/>
    <w:rsid w:val="006B5E03"/>
    <w:pPr>
      <w:spacing w:before="0" w:after="120" w:line="240" w:lineRule="auto"/>
    </w:pPr>
    <w:rPr>
      <w:rFonts w:ascii="Calibri" w:hAnsi="Calibri"/>
      <w:color w:val="auto"/>
      <w:sz w:val="16"/>
      <w:szCs w:val="16"/>
    </w:rPr>
  </w:style>
  <w:style w:type="character" w:customStyle="1" w:styleId="BodyText3Char">
    <w:name w:val="Body Text 3 Char"/>
    <w:basedOn w:val="DefaultParagraphFont"/>
    <w:link w:val="BodyText31"/>
    <w:uiPriority w:val="99"/>
    <w:rsid w:val="006B5E03"/>
    <w:rPr>
      <w:rFonts w:ascii="Calibri" w:hAnsi="Calibri"/>
      <w:sz w:val="16"/>
      <w:szCs w:val="16"/>
    </w:rPr>
  </w:style>
  <w:style w:type="paragraph" w:customStyle="1" w:styleId="BodyTextIndent1">
    <w:name w:val="Body Text Indent1"/>
    <w:basedOn w:val="Normal"/>
    <w:next w:val="BodyTextIndent"/>
    <w:link w:val="BodyTextIndentChar"/>
    <w:uiPriority w:val="99"/>
    <w:semiHidden/>
    <w:unhideWhenUsed/>
    <w:rsid w:val="006B5E03"/>
    <w:pPr>
      <w:spacing w:before="0" w:after="120" w:line="240" w:lineRule="auto"/>
      <w:ind w:left="360"/>
    </w:pPr>
    <w:rPr>
      <w:rFonts w:ascii="Calibri" w:hAnsi="Calibri"/>
      <w:color w:val="auto"/>
      <w:sz w:val="24"/>
    </w:rPr>
  </w:style>
  <w:style w:type="character" w:customStyle="1" w:styleId="BodyTextIndentChar">
    <w:name w:val="Body Text Indent Char"/>
    <w:basedOn w:val="DefaultParagraphFont"/>
    <w:link w:val="BodyTextIndent1"/>
    <w:uiPriority w:val="99"/>
    <w:semiHidden/>
    <w:rsid w:val="006B5E03"/>
    <w:rPr>
      <w:rFonts w:ascii="Calibri" w:hAnsi="Calibri"/>
    </w:rPr>
  </w:style>
  <w:style w:type="character" w:customStyle="1" w:styleId="UnresolvedMention2">
    <w:name w:val="Unresolved Mention2"/>
    <w:basedOn w:val="DefaultParagraphFont"/>
    <w:uiPriority w:val="99"/>
    <w:semiHidden/>
    <w:unhideWhenUsed/>
    <w:rsid w:val="006B5E03"/>
    <w:rPr>
      <w:color w:val="605E5C"/>
      <w:shd w:val="clear" w:color="auto" w:fill="E1DFDD"/>
    </w:rPr>
  </w:style>
  <w:style w:type="paragraph" w:styleId="Subtitle">
    <w:name w:val="Subtitle"/>
    <w:basedOn w:val="Normal"/>
    <w:next w:val="Normal"/>
    <w:link w:val="SubtitleChar"/>
    <w:uiPriority w:val="11"/>
    <w:rsid w:val="006B5E03"/>
    <w:pPr>
      <w:numPr>
        <w:ilvl w:val="1"/>
      </w:numPr>
      <w:spacing w:after="160"/>
    </w:pPr>
    <w:rPr>
      <w:rFonts w:ascii="Cambria" w:eastAsia="Times New Roman" w:hAnsi="Cambria" w:cs="Times New Roman"/>
      <w:b/>
      <w:bCs/>
      <w:color w:val="auto"/>
      <w:spacing w:val="-10"/>
      <w:kern w:val="28"/>
      <w:sz w:val="28"/>
      <w:szCs w:val="28"/>
    </w:rPr>
  </w:style>
  <w:style w:type="character" w:customStyle="1" w:styleId="SubtitleChar1">
    <w:name w:val="Subtitle Char1"/>
    <w:basedOn w:val="DefaultParagraphFont"/>
    <w:uiPriority w:val="11"/>
    <w:rsid w:val="006B5E03"/>
    <w:rPr>
      <w:rFonts w:eastAsiaTheme="minorEastAsia"/>
      <w:color w:val="5A5A5A" w:themeColor="text1" w:themeTint="A5"/>
      <w:spacing w:val="15"/>
      <w:sz w:val="22"/>
      <w:szCs w:val="22"/>
    </w:rPr>
  </w:style>
  <w:style w:type="paragraph" w:styleId="BodyText3">
    <w:name w:val="Body Text 3"/>
    <w:basedOn w:val="Normal"/>
    <w:link w:val="BodyText3Char1"/>
    <w:uiPriority w:val="99"/>
    <w:semiHidden/>
    <w:unhideWhenUsed/>
    <w:rsid w:val="006B5E03"/>
    <w:pPr>
      <w:spacing w:after="120"/>
    </w:pPr>
    <w:rPr>
      <w:sz w:val="16"/>
      <w:szCs w:val="16"/>
    </w:rPr>
  </w:style>
  <w:style w:type="character" w:customStyle="1" w:styleId="BodyText3Char1">
    <w:name w:val="Body Text 3 Char1"/>
    <w:basedOn w:val="DefaultParagraphFont"/>
    <w:link w:val="BodyText3"/>
    <w:uiPriority w:val="99"/>
    <w:semiHidden/>
    <w:rsid w:val="006B5E03"/>
    <w:rPr>
      <w:rFonts w:ascii="Arial" w:hAnsi="Arial"/>
      <w:color w:val="000000" w:themeColor="text1"/>
      <w:sz w:val="16"/>
      <w:szCs w:val="16"/>
    </w:rPr>
  </w:style>
  <w:style w:type="paragraph" w:styleId="BodyTextIndent">
    <w:name w:val="Body Text Indent"/>
    <w:basedOn w:val="Normal"/>
    <w:link w:val="BodyTextIndentChar1"/>
    <w:uiPriority w:val="99"/>
    <w:semiHidden/>
    <w:unhideWhenUsed/>
    <w:rsid w:val="006B5E03"/>
    <w:pPr>
      <w:spacing w:after="120"/>
      <w:ind w:left="360"/>
    </w:pPr>
  </w:style>
  <w:style w:type="character" w:customStyle="1" w:styleId="BodyTextIndentChar1">
    <w:name w:val="Body Text Indent Char1"/>
    <w:basedOn w:val="DefaultParagraphFont"/>
    <w:link w:val="BodyTextIndent"/>
    <w:uiPriority w:val="99"/>
    <w:semiHidden/>
    <w:rsid w:val="006B5E03"/>
    <w:rPr>
      <w:rFonts w:ascii="Arial" w:hAnsi="Arial"/>
      <w:color w:val="000000" w:themeColor="text1"/>
      <w:sz w:val="22"/>
    </w:rPr>
  </w:style>
  <w:style w:type="paragraph" w:customStyle="1" w:styleId="Style3">
    <w:name w:val="Style3"/>
    <w:basedOn w:val="Normal"/>
    <w:link w:val="Style3Char"/>
    <w:qFormat/>
    <w:rsid w:val="00280883"/>
    <w:rPr>
      <w:i/>
      <w:iCs/>
      <w:color w:val="FF0000"/>
    </w:rPr>
  </w:style>
  <w:style w:type="character" w:customStyle="1" w:styleId="Style3Char">
    <w:name w:val="Style3 Char"/>
    <w:basedOn w:val="DefaultParagraphFont"/>
    <w:link w:val="Style3"/>
    <w:rsid w:val="00280883"/>
    <w:rPr>
      <w:rFonts w:ascii="Arial" w:hAnsi="Arial"/>
      <w:i/>
      <w:iCs/>
      <w:color w:val="FF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1253">
      <w:bodyDiv w:val="1"/>
      <w:marLeft w:val="0"/>
      <w:marRight w:val="0"/>
      <w:marTop w:val="0"/>
      <w:marBottom w:val="0"/>
      <w:divBdr>
        <w:top w:val="none" w:sz="0" w:space="0" w:color="auto"/>
        <w:left w:val="none" w:sz="0" w:space="0" w:color="auto"/>
        <w:bottom w:val="none" w:sz="0" w:space="0" w:color="auto"/>
        <w:right w:val="none" w:sz="0" w:space="0" w:color="auto"/>
      </w:divBdr>
    </w:div>
    <w:div w:id="72513507">
      <w:bodyDiv w:val="1"/>
      <w:marLeft w:val="0"/>
      <w:marRight w:val="0"/>
      <w:marTop w:val="0"/>
      <w:marBottom w:val="0"/>
      <w:divBdr>
        <w:top w:val="none" w:sz="0" w:space="0" w:color="auto"/>
        <w:left w:val="none" w:sz="0" w:space="0" w:color="auto"/>
        <w:bottom w:val="none" w:sz="0" w:space="0" w:color="auto"/>
        <w:right w:val="none" w:sz="0" w:space="0" w:color="auto"/>
      </w:divBdr>
    </w:div>
    <w:div w:id="363990561">
      <w:bodyDiv w:val="1"/>
      <w:marLeft w:val="0"/>
      <w:marRight w:val="0"/>
      <w:marTop w:val="0"/>
      <w:marBottom w:val="0"/>
      <w:divBdr>
        <w:top w:val="none" w:sz="0" w:space="0" w:color="auto"/>
        <w:left w:val="none" w:sz="0" w:space="0" w:color="auto"/>
        <w:bottom w:val="none" w:sz="0" w:space="0" w:color="auto"/>
        <w:right w:val="none" w:sz="0" w:space="0" w:color="auto"/>
      </w:divBdr>
      <w:divsChild>
        <w:div w:id="1246298">
          <w:marLeft w:val="0"/>
          <w:marRight w:val="0"/>
          <w:marTop w:val="0"/>
          <w:marBottom w:val="0"/>
          <w:divBdr>
            <w:top w:val="none" w:sz="0" w:space="0" w:color="auto"/>
            <w:left w:val="none" w:sz="0" w:space="0" w:color="auto"/>
            <w:bottom w:val="none" w:sz="0" w:space="0" w:color="auto"/>
            <w:right w:val="none" w:sz="0" w:space="0" w:color="auto"/>
          </w:divBdr>
        </w:div>
        <w:div w:id="21250993">
          <w:marLeft w:val="0"/>
          <w:marRight w:val="0"/>
          <w:marTop w:val="0"/>
          <w:marBottom w:val="0"/>
          <w:divBdr>
            <w:top w:val="none" w:sz="0" w:space="0" w:color="auto"/>
            <w:left w:val="none" w:sz="0" w:space="0" w:color="auto"/>
            <w:bottom w:val="none" w:sz="0" w:space="0" w:color="auto"/>
            <w:right w:val="none" w:sz="0" w:space="0" w:color="auto"/>
          </w:divBdr>
        </w:div>
        <w:div w:id="115833300">
          <w:marLeft w:val="0"/>
          <w:marRight w:val="0"/>
          <w:marTop w:val="0"/>
          <w:marBottom w:val="0"/>
          <w:divBdr>
            <w:top w:val="none" w:sz="0" w:space="0" w:color="auto"/>
            <w:left w:val="none" w:sz="0" w:space="0" w:color="auto"/>
            <w:bottom w:val="none" w:sz="0" w:space="0" w:color="auto"/>
            <w:right w:val="none" w:sz="0" w:space="0" w:color="auto"/>
          </w:divBdr>
        </w:div>
        <w:div w:id="155414003">
          <w:marLeft w:val="0"/>
          <w:marRight w:val="0"/>
          <w:marTop w:val="0"/>
          <w:marBottom w:val="0"/>
          <w:divBdr>
            <w:top w:val="none" w:sz="0" w:space="0" w:color="auto"/>
            <w:left w:val="none" w:sz="0" w:space="0" w:color="auto"/>
            <w:bottom w:val="none" w:sz="0" w:space="0" w:color="auto"/>
            <w:right w:val="none" w:sz="0" w:space="0" w:color="auto"/>
          </w:divBdr>
        </w:div>
        <w:div w:id="240994095">
          <w:marLeft w:val="0"/>
          <w:marRight w:val="0"/>
          <w:marTop w:val="0"/>
          <w:marBottom w:val="0"/>
          <w:divBdr>
            <w:top w:val="none" w:sz="0" w:space="0" w:color="auto"/>
            <w:left w:val="none" w:sz="0" w:space="0" w:color="auto"/>
            <w:bottom w:val="none" w:sz="0" w:space="0" w:color="auto"/>
            <w:right w:val="none" w:sz="0" w:space="0" w:color="auto"/>
          </w:divBdr>
        </w:div>
        <w:div w:id="247741058">
          <w:marLeft w:val="0"/>
          <w:marRight w:val="0"/>
          <w:marTop w:val="0"/>
          <w:marBottom w:val="0"/>
          <w:divBdr>
            <w:top w:val="none" w:sz="0" w:space="0" w:color="auto"/>
            <w:left w:val="none" w:sz="0" w:space="0" w:color="auto"/>
            <w:bottom w:val="none" w:sz="0" w:space="0" w:color="auto"/>
            <w:right w:val="none" w:sz="0" w:space="0" w:color="auto"/>
          </w:divBdr>
        </w:div>
        <w:div w:id="259486243">
          <w:marLeft w:val="0"/>
          <w:marRight w:val="0"/>
          <w:marTop w:val="0"/>
          <w:marBottom w:val="0"/>
          <w:divBdr>
            <w:top w:val="none" w:sz="0" w:space="0" w:color="auto"/>
            <w:left w:val="none" w:sz="0" w:space="0" w:color="auto"/>
            <w:bottom w:val="none" w:sz="0" w:space="0" w:color="auto"/>
            <w:right w:val="none" w:sz="0" w:space="0" w:color="auto"/>
          </w:divBdr>
        </w:div>
        <w:div w:id="291251828">
          <w:marLeft w:val="0"/>
          <w:marRight w:val="0"/>
          <w:marTop w:val="0"/>
          <w:marBottom w:val="0"/>
          <w:divBdr>
            <w:top w:val="none" w:sz="0" w:space="0" w:color="auto"/>
            <w:left w:val="none" w:sz="0" w:space="0" w:color="auto"/>
            <w:bottom w:val="none" w:sz="0" w:space="0" w:color="auto"/>
            <w:right w:val="none" w:sz="0" w:space="0" w:color="auto"/>
          </w:divBdr>
        </w:div>
        <w:div w:id="339548181">
          <w:marLeft w:val="0"/>
          <w:marRight w:val="0"/>
          <w:marTop w:val="0"/>
          <w:marBottom w:val="0"/>
          <w:divBdr>
            <w:top w:val="none" w:sz="0" w:space="0" w:color="auto"/>
            <w:left w:val="none" w:sz="0" w:space="0" w:color="auto"/>
            <w:bottom w:val="none" w:sz="0" w:space="0" w:color="auto"/>
            <w:right w:val="none" w:sz="0" w:space="0" w:color="auto"/>
          </w:divBdr>
        </w:div>
        <w:div w:id="372728647">
          <w:marLeft w:val="0"/>
          <w:marRight w:val="0"/>
          <w:marTop w:val="0"/>
          <w:marBottom w:val="0"/>
          <w:divBdr>
            <w:top w:val="none" w:sz="0" w:space="0" w:color="auto"/>
            <w:left w:val="none" w:sz="0" w:space="0" w:color="auto"/>
            <w:bottom w:val="none" w:sz="0" w:space="0" w:color="auto"/>
            <w:right w:val="none" w:sz="0" w:space="0" w:color="auto"/>
          </w:divBdr>
        </w:div>
        <w:div w:id="390931091">
          <w:marLeft w:val="0"/>
          <w:marRight w:val="0"/>
          <w:marTop w:val="0"/>
          <w:marBottom w:val="0"/>
          <w:divBdr>
            <w:top w:val="none" w:sz="0" w:space="0" w:color="auto"/>
            <w:left w:val="none" w:sz="0" w:space="0" w:color="auto"/>
            <w:bottom w:val="none" w:sz="0" w:space="0" w:color="auto"/>
            <w:right w:val="none" w:sz="0" w:space="0" w:color="auto"/>
          </w:divBdr>
        </w:div>
        <w:div w:id="444349506">
          <w:marLeft w:val="0"/>
          <w:marRight w:val="0"/>
          <w:marTop w:val="0"/>
          <w:marBottom w:val="0"/>
          <w:divBdr>
            <w:top w:val="none" w:sz="0" w:space="0" w:color="auto"/>
            <w:left w:val="none" w:sz="0" w:space="0" w:color="auto"/>
            <w:bottom w:val="none" w:sz="0" w:space="0" w:color="auto"/>
            <w:right w:val="none" w:sz="0" w:space="0" w:color="auto"/>
          </w:divBdr>
        </w:div>
        <w:div w:id="460657878">
          <w:marLeft w:val="0"/>
          <w:marRight w:val="0"/>
          <w:marTop w:val="0"/>
          <w:marBottom w:val="0"/>
          <w:divBdr>
            <w:top w:val="none" w:sz="0" w:space="0" w:color="auto"/>
            <w:left w:val="none" w:sz="0" w:space="0" w:color="auto"/>
            <w:bottom w:val="none" w:sz="0" w:space="0" w:color="auto"/>
            <w:right w:val="none" w:sz="0" w:space="0" w:color="auto"/>
          </w:divBdr>
        </w:div>
        <w:div w:id="461072543">
          <w:marLeft w:val="0"/>
          <w:marRight w:val="0"/>
          <w:marTop w:val="0"/>
          <w:marBottom w:val="0"/>
          <w:divBdr>
            <w:top w:val="none" w:sz="0" w:space="0" w:color="auto"/>
            <w:left w:val="none" w:sz="0" w:space="0" w:color="auto"/>
            <w:bottom w:val="none" w:sz="0" w:space="0" w:color="auto"/>
            <w:right w:val="none" w:sz="0" w:space="0" w:color="auto"/>
          </w:divBdr>
        </w:div>
        <w:div w:id="470902844">
          <w:marLeft w:val="0"/>
          <w:marRight w:val="0"/>
          <w:marTop w:val="0"/>
          <w:marBottom w:val="0"/>
          <w:divBdr>
            <w:top w:val="none" w:sz="0" w:space="0" w:color="auto"/>
            <w:left w:val="none" w:sz="0" w:space="0" w:color="auto"/>
            <w:bottom w:val="none" w:sz="0" w:space="0" w:color="auto"/>
            <w:right w:val="none" w:sz="0" w:space="0" w:color="auto"/>
          </w:divBdr>
        </w:div>
        <w:div w:id="513035747">
          <w:marLeft w:val="0"/>
          <w:marRight w:val="0"/>
          <w:marTop w:val="0"/>
          <w:marBottom w:val="0"/>
          <w:divBdr>
            <w:top w:val="none" w:sz="0" w:space="0" w:color="auto"/>
            <w:left w:val="none" w:sz="0" w:space="0" w:color="auto"/>
            <w:bottom w:val="none" w:sz="0" w:space="0" w:color="auto"/>
            <w:right w:val="none" w:sz="0" w:space="0" w:color="auto"/>
          </w:divBdr>
        </w:div>
        <w:div w:id="557980685">
          <w:marLeft w:val="0"/>
          <w:marRight w:val="0"/>
          <w:marTop w:val="0"/>
          <w:marBottom w:val="0"/>
          <w:divBdr>
            <w:top w:val="none" w:sz="0" w:space="0" w:color="auto"/>
            <w:left w:val="none" w:sz="0" w:space="0" w:color="auto"/>
            <w:bottom w:val="none" w:sz="0" w:space="0" w:color="auto"/>
            <w:right w:val="none" w:sz="0" w:space="0" w:color="auto"/>
          </w:divBdr>
        </w:div>
        <w:div w:id="611595954">
          <w:marLeft w:val="0"/>
          <w:marRight w:val="0"/>
          <w:marTop w:val="0"/>
          <w:marBottom w:val="0"/>
          <w:divBdr>
            <w:top w:val="none" w:sz="0" w:space="0" w:color="auto"/>
            <w:left w:val="none" w:sz="0" w:space="0" w:color="auto"/>
            <w:bottom w:val="none" w:sz="0" w:space="0" w:color="auto"/>
            <w:right w:val="none" w:sz="0" w:space="0" w:color="auto"/>
          </w:divBdr>
        </w:div>
        <w:div w:id="729963862">
          <w:marLeft w:val="0"/>
          <w:marRight w:val="0"/>
          <w:marTop w:val="0"/>
          <w:marBottom w:val="0"/>
          <w:divBdr>
            <w:top w:val="none" w:sz="0" w:space="0" w:color="auto"/>
            <w:left w:val="none" w:sz="0" w:space="0" w:color="auto"/>
            <w:bottom w:val="none" w:sz="0" w:space="0" w:color="auto"/>
            <w:right w:val="none" w:sz="0" w:space="0" w:color="auto"/>
          </w:divBdr>
        </w:div>
        <w:div w:id="745152132">
          <w:marLeft w:val="0"/>
          <w:marRight w:val="0"/>
          <w:marTop w:val="0"/>
          <w:marBottom w:val="0"/>
          <w:divBdr>
            <w:top w:val="none" w:sz="0" w:space="0" w:color="auto"/>
            <w:left w:val="none" w:sz="0" w:space="0" w:color="auto"/>
            <w:bottom w:val="none" w:sz="0" w:space="0" w:color="auto"/>
            <w:right w:val="none" w:sz="0" w:space="0" w:color="auto"/>
          </w:divBdr>
        </w:div>
        <w:div w:id="758060385">
          <w:marLeft w:val="0"/>
          <w:marRight w:val="0"/>
          <w:marTop w:val="0"/>
          <w:marBottom w:val="0"/>
          <w:divBdr>
            <w:top w:val="none" w:sz="0" w:space="0" w:color="auto"/>
            <w:left w:val="none" w:sz="0" w:space="0" w:color="auto"/>
            <w:bottom w:val="none" w:sz="0" w:space="0" w:color="auto"/>
            <w:right w:val="none" w:sz="0" w:space="0" w:color="auto"/>
          </w:divBdr>
        </w:div>
        <w:div w:id="773094447">
          <w:marLeft w:val="0"/>
          <w:marRight w:val="0"/>
          <w:marTop w:val="0"/>
          <w:marBottom w:val="0"/>
          <w:divBdr>
            <w:top w:val="none" w:sz="0" w:space="0" w:color="auto"/>
            <w:left w:val="none" w:sz="0" w:space="0" w:color="auto"/>
            <w:bottom w:val="none" w:sz="0" w:space="0" w:color="auto"/>
            <w:right w:val="none" w:sz="0" w:space="0" w:color="auto"/>
          </w:divBdr>
        </w:div>
        <w:div w:id="813762418">
          <w:marLeft w:val="0"/>
          <w:marRight w:val="0"/>
          <w:marTop w:val="0"/>
          <w:marBottom w:val="0"/>
          <w:divBdr>
            <w:top w:val="none" w:sz="0" w:space="0" w:color="auto"/>
            <w:left w:val="none" w:sz="0" w:space="0" w:color="auto"/>
            <w:bottom w:val="none" w:sz="0" w:space="0" w:color="auto"/>
            <w:right w:val="none" w:sz="0" w:space="0" w:color="auto"/>
          </w:divBdr>
        </w:div>
        <w:div w:id="882250868">
          <w:marLeft w:val="0"/>
          <w:marRight w:val="0"/>
          <w:marTop w:val="0"/>
          <w:marBottom w:val="0"/>
          <w:divBdr>
            <w:top w:val="none" w:sz="0" w:space="0" w:color="auto"/>
            <w:left w:val="none" w:sz="0" w:space="0" w:color="auto"/>
            <w:bottom w:val="none" w:sz="0" w:space="0" w:color="auto"/>
            <w:right w:val="none" w:sz="0" w:space="0" w:color="auto"/>
          </w:divBdr>
        </w:div>
        <w:div w:id="897208626">
          <w:marLeft w:val="0"/>
          <w:marRight w:val="0"/>
          <w:marTop w:val="0"/>
          <w:marBottom w:val="0"/>
          <w:divBdr>
            <w:top w:val="none" w:sz="0" w:space="0" w:color="auto"/>
            <w:left w:val="none" w:sz="0" w:space="0" w:color="auto"/>
            <w:bottom w:val="none" w:sz="0" w:space="0" w:color="auto"/>
            <w:right w:val="none" w:sz="0" w:space="0" w:color="auto"/>
          </w:divBdr>
        </w:div>
        <w:div w:id="898519294">
          <w:marLeft w:val="0"/>
          <w:marRight w:val="0"/>
          <w:marTop w:val="0"/>
          <w:marBottom w:val="0"/>
          <w:divBdr>
            <w:top w:val="none" w:sz="0" w:space="0" w:color="auto"/>
            <w:left w:val="none" w:sz="0" w:space="0" w:color="auto"/>
            <w:bottom w:val="none" w:sz="0" w:space="0" w:color="auto"/>
            <w:right w:val="none" w:sz="0" w:space="0" w:color="auto"/>
          </w:divBdr>
        </w:div>
        <w:div w:id="920412780">
          <w:marLeft w:val="0"/>
          <w:marRight w:val="0"/>
          <w:marTop w:val="0"/>
          <w:marBottom w:val="0"/>
          <w:divBdr>
            <w:top w:val="none" w:sz="0" w:space="0" w:color="auto"/>
            <w:left w:val="none" w:sz="0" w:space="0" w:color="auto"/>
            <w:bottom w:val="none" w:sz="0" w:space="0" w:color="auto"/>
            <w:right w:val="none" w:sz="0" w:space="0" w:color="auto"/>
          </w:divBdr>
        </w:div>
        <w:div w:id="925697435">
          <w:marLeft w:val="0"/>
          <w:marRight w:val="0"/>
          <w:marTop w:val="0"/>
          <w:marBottom w:val="0"/>
          <w:divBdr>
            <w:top w:val="none" w:sz="0" w:space="0" w:color="auto"/>
            <w:left w:val="none" w:sz="0" w:space="0" w:color="auto"/>
            <w:bottom w:val="none" w:sz="0" w:space="0" w:color="auto"/>
            <w:right w:val="none" w:sz="0" w:space="0" w:color="auto"/>
          </w:divBdr>
        </w:div>
        <w:div w:id="939874899">
          <w:marLeft w:val="0"/>
          <w:marRight w:val="0"/>
          <w:marTop w:val="0"/>
          <w:marBottom w:val="0"/>
          <w:divBdr>
            <w:top w:val="none" w:sz="0" w:space="0" w:color="auto"/>
            <w:left w:val="none" w:sz="0" w:space="0" w:color="auto"/>
            <w:bottom w:val="none" w:sz="0" w:space="0" w:color="auto"/>
            <w:right w:val="none" w:sz="0" w:space="0" w:color="auto"/>
          </w:divBdr>
        </w:div>
        <w:div w:id="946473639">
          <w:marLeft w:val="0"/>
          <w:marRight w:val="0"/>
          <w:marTop w:val="0"/>
          <w:marBottom w:val="0"/>
          <w:divBdr>
            <w:top w:val="none" w:sz="0" w:space="0" w:color="auto"/>
            <w:left w:val="none" w:sz="0" w:space="0" w:color="auto"/>
            <w:bottom w:val="none" w:sz="0" w:space="0" w:color="auto"/>
            <w:right w:val="none" w:sz="0" w:space="0" w:color="auto"/>
          </w:divBdr>
        </w:div>
        <w:div w:id="1004667701">
          <w:marLeft w:val="0"/>
          <w:marRight w:val="0"/>
          <w:marTop w:val="0"/>
          <w:marBottom w:val="0"/>
          <w:divBdr>
            <w:top w:val="none" w:sz="0" w:space="0" w:color="auto"/>
            <w:left w:val="none" w:sz="0" w:space="0" w:color="auto"/>
            <w:bottom w:val="none" w:sz="0" w:space="0" w:color="auto"/>
            <w:right w:val="none" w:sz="0" w:space="0" w:color="auto"/>
          </w:divBdr>
        </w:div>
        <w:div w:id="1022171396">
          <w:marLeft w:val="0"/>
          <w:marRight w:val="0"/>
          <w:marTop w:val="0"/>
          <w:marBottom w:val="0"/>
          <w:divBdr>
            <w:top w:val="none" w:sz="0" w:space="0" w:color="auto"/>
            <w:left w:val="none" w:sz="0" w:space="0" w:color="auto"/>
            <w:bottom w:val="none" w:sz="0" w:space="0" w:color="auto"/>
            <w:right w:val="none" w:sz="0" w:space="0" w:color="auto"/>
          </w:divBdr>
        </w:div>
        <w:div w:id="1035077941">
          <w:marLeft w:val="0"/>
          <w:marRight w:val="0"/>
          <w:marTop w:val="0"/>
          <w:marBottom w:val="0"/>
          <w:divBdr>
            <w:top w:val="none" w:sz="0" w:space="0" w:color="auto"/>
            <w:left w:val="none" w:sz="0" w:space="0" w:color="auto"/>
            <w:bottom w:val="none" w:sz="0" w:space="0" w:color="auto"/>
            <w:right w:val="none" w:sz="0" w:space="0" w:color="auto"/>
          </w:divBdr>
        </w:div>
        <w:div w:id="1038239862">
          <w:marLeft w:val="0"/>
          <w:marRight w:val="0"/>
          <w:marTop w:val="0"/>
          <w:marBottom w:val="0"/>
          <w:divBdr>
            <w:top w:val="none" w:sz="0" w:space="0" w:color="auto"/>
            <w:left w:val="none" w:sz="0" w:space="0" w:color="auto"/>
            <w:bottom w:val="none" w:sz="0" w:space="0" w:color="auto"/>
            <w:right w:val="none" w:sz="0" w:space="0" w:color="auto"/>
          </w:divBdr>
        </w:div>
        <w:div w:id="1069380283">
          <w:marLeft w:val="0"/>
          <w:marRight w:val="0"/>
          <w:marTop w:val="0"/>
          <w:marBottom w:val="0"/>
          <w:divBdr>
            <w:top w:val="none" w:sz="0" w:space="0" w:color="auto"/>
            <w:left w:val="none" w:sz="0" w:space="0" w:color="auto"/>
            <w:bottom w:val="none" w:sz="0" w:space="0" w:color="auto"/>
            <w:right w:val="none" w:sz="0" w:space="0" w:color="auto"/>
          </w:divBdr>
        </w:div>
        <w:div w:id="1080059258">
          <w:marLeft w:val="0"/>
          <w:marRight w:val="0"/>
          <w:marTop w:val="0"/>
          <w:marBottom w:val="0"/>
          <w:divBdr>
            <w:top w:val="none" w:sz="0" w:space="0" w:color="auto"/>
            <w:left w:val="none" w:sz="0" w:space="0" w:color="auto"/>
            <w:bottom w:val="none" w:sz="0" w:space="0" w:color="auto"/>
            <w:right w:val="none" w:sz="0" w:space="0" w:color="auto"/>
          </w:divBdr>
        </w:div>
        <w:div w:id="1128544219">
          <w:marLeft w:val="0"/>
          <w:marRight w:val="0"/>
          <w:marTop w:val="0"/>
          <w:marBottom w:val="0"/>
          <w:divBdr>
            <w:top w:val="none" w:sz="0" w:space="0" w:color="auto"/>
            <w:left w:val="none" w:sz="0" w:space="0" w:color="auto"/>
            <w:bottom w:val="none" w:sz="0" w:space="0" w:color="auto"/>
            <w:right w:val="none" w:sz="0" w:space="0" w:color="auto"/>
          </w:divBdr>
        </w:div>
        <w:div w:id="1151480888">
          <w:marLeft w:val="0"/>
          <w:marRight w:val="0"/>
          <w:marTop w:val="0"/>
          <w:marBottom w:val="0"/>
          <w:divBdr>
            <w:top w:val="none" w:sz="0" w:space="0" w:color="auto"/>
            <w:left w:val="none" w:sz="0" w:space="0" w:color="auto"/>
            <w:bottom w:val="none" w:sz="0" w:space="0" w:color="auto"/>
            <w:right w:val="none" w:sz="0" w:space="0" w:color="auto"/>
          </w:divBdr>
        </w:div>
        <w:div w:id="1196508339">
          <w:marLeft w:val="0"/>
          <w:marRight w:val="0"/>
          <w:marTop w:val="0"/>
          <w:marBottom w:val="0"/>
          <w:divBdr>
            <w:top w:val="none" w:sz="0" w:space="0" w:color="auto"/>
            <w:left w:val="none" w:sz="0" w:space="0" w:color="auto"/>
            <w:bottom w:val="none" w:sz="0" w:space="0" w:color="auto"/>
            <w:right w:val="none" w:sz="0" w:space="0" w:color="auto"/>
          </w:divBdr>
        </w:div>
        <w:div w:id="1266765047">
          <w:marLeft w:val="0"/>
          <w:marRight w:val="0"/>
          <w:marTop w:val="0"/>
          <w:marBottom w:val="0"/>
          <w:divBdr>
            <w:top w:val="none" w:sz="0" w:space="0" w:color="auto"/>
            <w:left w:val="none" w:sz="0" w:space="0" w:color="auto"/>
            <w:bottom w:val="none" w:sz="0" w:space="0" w:color="auto"/>
            <w:right w:val="none" w:sz="0" w:space="0" w:color="auto"/>
          </w:divBdr>
        </w:div>
        <w:div w:id="1279870149">
          <w:marLeft w:val="0"/>
          <w:marRight w:val="0"/>
          <w:marTop w:val="0"/>
          <w:marBottom w:val="0"/>
          <w:divBdr>
            <w:top w:val="none" w:sz="0" w:space="0" w:color="auto"/>
            <w:left w:val="none" w:sz="0" w:space="0" w:color="auto"/>
            <w:bottom w:val="none" w:sz="0" w:space="0" w:color="auto"/>
            <w:right w:val="none" w:sz="0" w:space="0" w:color="auto"/>
          </w:divBdr>
        </w:div>
        <w:div w:id="1346059259">
          <w:marLeft w:val="0"/>
          <w:marRight w:val="0"/>
          <w:marTop w:val="0"/>
          <w:marBottom w:val="0"/>
          <w:divBdr>
            <w:top w:val="none" w:sz="0" w:space="0" w:color="auto"/>
            <w:left w:val="none" w:sz="0" w:space="0" w:color="auto"/>
            <w:bottom w:val="none" w:sz="0" w:space="0" w:color="auto"/>
            <w:right w:val="none" w:sz="0" w:space="0" w:color="auto"/>
          </w:divBdr>
        </w:div>
        <w:div w:id="1353142110">
          <w:marLeft w:val="0"/>
          <w:marRight w:val="0"/>
          <w:marTop w:val="0"/>
          <w:marBottom w:val="0"/>
          <w:divBdr>
            <w:top w:val="none" w:sz="0" w:space="0" w:color="auto"/>
            <w:left w:val="none" w:sz="0" w:space="0" w:color="auto"/>
            <w:bottom w:val="none" w:sz="0" w:space="0" w:color="auto"/>
            <w:right w:val="none" w:sz="0" w:space="0" w:color="auto"/>
          </w:divBdr>
        </w:div>
        <w:div w:id="1420322220">
          <w:marLeft w:val="0"/>
          <w:marRight w:val="0"/>
          <w:marTop w:val="0"/>
          <w:marBottom w:val="0"/>
          <w:divBdr>
            <w:top w:val="none" w:sz="0" w:space="0" w:color="auto"/>
            <w:left w:val="none" w:sz="0" w:space="0" w:color="auto"/>
            <w:bottom w:val="none" w:sz="0" w:space="0" w:color="auto"/>
            <w:right w:val="none" w:sz="0" w:space="0" w:color="auto"/>
          </w:divBdr>
        </w:div>
        <w:div w:id="1426075134">
          <w:marLeft w:val="0"/>
          <w:marRight w:val="0"/>
          <w:marTop w:val="0"/>
          <w:marBottom w:val="0"/>
          <w:divBdr>
            <w:top w:val="none" w:sz="0" w:space="0" w:color="auto"/>
            <w:left w:val="none" w:sz="0" w:space="0" w:color="auto"/>
            <w:bottom w:val="none" w:sz="0" w:space="0" w:color="auto"/>
            <w:right w:val="none" w:sz="0" w:space="0" w:color="auto"/>
          </w:divBdr>
        </w:div>
        <w:div w:id="1478914003">
          <w:marLeft w:val="0"/>
          <w:marRight w:val="0"/>
          <w:marTop w:val="0"/>
          <w:marBottom w:val="0"/>
          <w:divBdr>
            <w:top w:val="none" w:sz="0" w:space="0" w:color="auto"/>
            <w:left w:val="none" w:sz="0" w:space="0" w:color="auto"/>
            <w:bottom w:val="none" w:sz="0" w:space="0" w:color="auto"/>
            <w:right w:val="none" w:sz="0" w:space="0" w:color="auto"/>
          </w:divBdr>
        </w:div>
        <w:div w:id="1512141802">
          <w:marLeft w:val="0"/>
          <w:marRight w:val="0"/>
          <w:marTop w:val="0"/>
          <w:marBottom w:val="0"/>
          <w:divBdr>
            <w:top w:val="none" w:sz="0" w:space="0" w:color="auto"/>
            <w:left w:val="none" w:sz="0" w:space="0" w:color="auto"/>
            <w:bottom w:val="none" w:sz="0" w:space="0" w:color="auto"/>
            <w:right w:val="none" w:sz="0" w:space="0" w:color="auto"/>
          </w:divBdr>
        </w:div>
        <w:div w:id="1527909461">
          <w:marLeft w:val="0"/>
          <w:marRight w:val="0"/>
          <w:marTop w:val="0"/>
          <w:marBottom w:val="0"/>
          <w:divBdr>
            <w:top w:val="none" w:sz="0" w:space="0" w:color="auto"/>
            <w:left w:val="none" w:sz="0" w:space="0" w:color="auto"/>
            <w:bottom w:val="none" w:sz="0" w:space="0" w:color="auto"/>
            <w:right w:val="none" w:sz="0" w:space="0" w:color="auto"/>
          </w:divBdr>
        </w:div>
        <w:div w:id="1577393521">
          <w:marLeft w:val="0"/>
          <w:marRight w:val="0"/>
          <w:marTop w:val="0"/>
          <w:marBottom w:val="0"/>
          <w:divBdr>
            <w:top w:val="none" w:sz="0" w:space="0" w:color="auto"/>
            <w:left w:val="none" w:sz="0" w:space="0" w:color="auto"/>
            <w:bottom w:val="none" w:sz="0" w:space="0" w:color="auto"/>
            <w:right w:val="none" w:sz="0" w:space="0" w:color="auto"/>
          </w:divBdr>
        </w:div>
        <w:div w:id="1676033161">
          <w:marLeft w:val="0"/>
          <w:marRight w:val="0"/>
          <w:marTop w:val="0"/>
          <w:marBottom w:val="0"/>
          <w:divBdr>
            <w:top w:val="none" w:sz="0" w:space="0" w:color="auto"/>
            <w:left w:val="none" w:sz="0" w:space="0" w:color="auto"/>
            <w:bottom w:val="none" w:sz="0" w:space="0" w:color="auto"/>
            <w:right w:val="none" w:sz="0" w:space="0" w:color="auto"/>
          </w:divBdr>
        </w:div>
        <w:div w:id="1756055516">
          <w:marLeft w:val="0"/>
          <w:marRight w:val="0"/>
          <w:marTop w:val="0"/>
          <w:marBottom w:val="0"/>
          <w:divBdr>
            <w:top w:val="none" w:sz="0" w:space="0" w:color="auto"/>
            <w:left w:val="none" w:sz="0" w:space="0" w:color="auto"/>
            <w:bottom w:val="none" w:sz="0" w:space="0" w:color="auto"/>
            <w:right w:val="none" w:sz="0" w:space="0" w:color="auto"/>
          </w:divBdr>
        </w:div>
        <w:div w:id="1763450169">
          <w:marLeft w:val="0"/>
          <w:marRight w:val="0"/>
          <w:marTop w:val="0"/>
          <w:marBottom w:val="0"/>
          <w:divBdr>
            <w:top w:val="none" w:sz="0" w:space="0" w:color="auto"/>
            <w:left w:val="none" w:sz="0" w:space="0" w:color="auto"/>
            <w:bottom w:val="none" w:sz="0" w:space="0" w:color="auto"/>
            <w:right w:val="none" w:sz="0" w:space="0" w:color="auto"/>
          </w:divBdr>
        </w:div>
        <w:div w:id="1828353491">
          <w:marLeft w:val="0"/>
          <w:marRight w:val="0"/>
          <w:marTop w:val="0"/>
          <w:marBottom w:val="0"/>
          <w:divBdr>
            <w:top w:val="none" w:sz="0" w:space="0" w:color="auto"/>
            <w:left w:val="none" w:sz="0" w:space="0" w:color="auto"/>
            <w:bottom w:val="none" w:sz="0" w:space="0" w:color="auto"/>
            <w:right w:val="none" w:sz="0" w:space="0" w:color="auto"/>
          </w:divBdr>
        </w:div>
        <w:div w:id="1841115408">
          <w:marLeft w:val="0"/>
          <w:marRight w:val="0"/>
          <w:marTop w:val="0"/>
          <w:marBottom w:val="0"/>
          <w:divBdr>
            <w:top w:val="none" w:sz="0" w:space="0" w:color="auto"/>
            <w:left w:val="none" w:sz="0" w:space="0" w:color="auto"/>
            <w:bottom w:val="none" w:sz="0" w:space="0" w:color="auto"/>
            <w:right w:val="none" w:sz="0" w:space="0" w:color="auto"/>
          </w:divBdr>
        </w:div>
        <w:div w:id="1847548657">
          <w:marLeft w:val="0"/>
          <w:marRight w:val="0"/>
          <w:marTop w:val="0"/>
          <w:marBottom w:val="0"/>
          <w:divBdr>
            <w:top w:val="none" w:sz="0" w:space="0" w:color="auto"/>
            <w:left w:val="none" w:sz="0" w:space="0" w:color="auto"/>
            <w:bottom w:val="none" w:sz="0" w:space="0" w:color="auto"/>
            <w:right w:val="none" w:sz="0" w:space="0" w:color="auto"/>
          </w:divBdr>
        </w:div>
        <w:div w:id="1868331471">
          <w:marLeft w:val="0"/>
          <w:marRight w:val="0"/>
          <w:marTop w:val="0"/>
          <w:marBottom w:val="0"/>
          <w:divBdr>
            <w:top w:val="none" w:sz="0" w:space="0" w:color="auto"/>
            <w:left w:val="none" w:sz="0" w:space="0" w:color="auto"/>
            <w:bottom w:val="none" w:sz="0" w:space="0" w:color="auto"/>
            <w:right w:val="none" w:sz="0" w:space="0" w:color="auto"/>
          </w:divBdr>
        </w:div>
        <w:div w:id="1877430465">
          <w:marLeft w:val="0"/>
          <w:marRight w:val="0"/>
          <w:marTop w:val="0"/>
          <w:marBottom w:val="0"/>
          <w:divBdr>
            <w:top w:val="none" w:sz="0" w:space="0" w:color="auto"/>
            <w:left w:val="none" w:sz="0" w:space="0" w:color="auto"/>
            <w:bottom w:val="none" w:sz="0" w:space="0" w:color="auto"/>
            <w:right w:val="none" w:sz="0" w:space="0" w:color="auto"/>
          </w:divBdr>
        </w:div>
        <w:div w:id="1921207157">
          <w:marLeft w:val="0"/>
          <w:marRight w:val="0"/>
          <w:marTop w:val="0"/>
          <w:marBottom w:val="0"/>
          <w:divBdr>
            <w:top w:val="none" w:sz="0" w:space="0" w:color="auto"/>
            <w:left w:val="none" w:sz="0" w:space="0" w:color="auto"/>
            <w:bottom w:val="none" w:sz="0" w:space="0" w:color="auto"/>
            <w:right w:val="none" w:sz="0" w:space="0" w:color="auto"/>
          </w:divBdr>
        </w:div>
        <w:div w:id="1927109883">
          <w:marLeft w:val="0"/>
          <w:marRight w:val="0"/>
          <w:marTop w:val="0"/>
          <w:marBottom w:val="0"/>
          <w:divBdr>
            <w:top w:val="none" w:sz="0" w:space="0" w:color="auto"/>
            <w:left w:val="none" w:sz="0" w:space="0" w:color="auto"/>
            <w:bottom w:val="none" w:sz="0" w:space="0" w:color="auto"/>
            <w:right w:val="none" w:sz="0" w:space="0" w:color="auto"/>
          </w:divBdr>
        </w:div>
        <w:div w:id="1928611403">
          <w:marLeft w:val="0"/>
          <w:marRight w:val="0"/>
          <w:marTop w:val="0"/>
          <w:marBottom w:val="0"/>
          <w:divBdr>
            <w:top w:val="none" w:sz="0" w:space="0" w:color="auto"/>
            <w:left w:val="none" w:sz="0" w:space="0" w:color="auto"/>
            <w:bottom w:val="none" w:sz="0" w:space="0" w:color="auto"/>
            <w:right w:val="none" w:sz="0" w:space="0" w:color="auto"/>
          </w:divBdr>
        </w:div>
        <w:div w:id="1964769897">
          <w:marLeft w:val="0"/>
          <w:marRight w:val="0"/>
          <w:marTop w:val="0"/>
          <w:marBottom w:val="0"/>
          <w:divBdr>
            <w:top w:val="none" w:sz="0" w:space="0" w:color="auto"/>
            <w:left w:val="none" w:sz="0" w:space="0" w:color="auto"/>
            <w:bottom w:val="none" w:sz="0" w:space="0" w:color="auto"/>
            <w:right w:val="none" w:sz="0" w:space="0" w:color="auto"/>
          </w:divBdr>
        </w:div>
        <w:div w:id="1975483802">
          <w:marLeft w:val="0"/>
          <w:marRight w:val="0"/>
          <w:marTop w:val="0"/>
          <w:marBottom w:val="0"/>
          <w:divBdr>
            <w:top w:val="none" w:sz="0" w:space="0" w:color="auto"/>
            <w:left w:val="none" w:sz="0" w:space="0" w:color="auto"/>
            <w:bottom w:val="none" w:sz="0" w:space="0" w:color="auto"/>
            <w:right w:val="none" w:sz="0" w:space="0" w:color="auto"/>
          </w:divBdr>
        </w:div>
        <w:div w:id="1986160263">
          <w:marLeft w:val="0"/>
          <w:marRight w:val="0"/>
          <w:marTop w:val="0"/>
          <w:marBottom w:val="0"/>
          <w:divBdr>
            <w:top w:val="none" w:sz="0" w:space="0" w:color="auto"/>
            <w:left w:val="none" w:sz="0" w:space="0" w:color="auto"/>
            <w:bottom w:val="none" w:sz="0" w:space="0" w:color="auto"/>
            <w:right w:val="none" w:sz="0" w:space="0" w:color="auto"/>
          </w:divBdr>
        </w:div>
        <w:div w:id="1993868044">
          <w:marLeft w:val="0"/>
          <w:marRight w:val="0"/>
          <w:marTop w:val="0"/>
          <w:marBottom w:val="0"/>
          <w:divBdr>
            <w:top w:val="none" w:sz="0" w:space="0" w:color="auto"/>
            <w:left w:val="none" w:sz="0" w:space="0" w:color="auto"/>
            <w:bottom w:val="none" w:sz="0" w:space="0" w:color="auto"/>
            <w:right w:val="none" w:sz="0" w:space="0" w:color="auto"/>
          </w:divBdr>
        </w:div>
        <w:div w:id="2000617682">
          <w:marLeft w:val="0"/>
          <w:marRight w:val="0"/>
          <w:marTop w:val="0"/>
          <w:marBottom w:val="0"/>
          <w:divBdr>
            <w:top w:val="none" w:sz="0" w:space="0" w:color="auto"/>
            <w:left w:val="none" w:sz="0" w:space="0" w:color="auto"/>
            <w:bottom w:val="none" w:sz="0" w:space="0" w:color="auto"/>
            <w:right w:val="none" w:sz="0" w:space="0" w:color="auto"/>
          </w:divBdr>
        </w:div>
        <w:div w:id="2011564629">
          <w:marLeft w:val="0"/>
          <w:marRight w:val="0"/>
          <w:marTop w:val="0"/>
          <w:marBottom w:val="0"/>
          <w:divBdr>
            <w:top w:val="none" w:sz="0" w:space="0" w:color="auto"/>
            <w:left w:val="none" w:sz="0" w:space="0" w:color="auto"/>
            <w:bottom w:val="none" w:sz="0" w:space="0" w:color="auto"/>
            <w:right w:val="none" w:sz="0" w:space="0" w:color="auto"/>
          </w:divBdr>
        </w:div>
        <w:div w:id="2013951615">
          <w:marLeft w:val="0"/>
          <w:marRight w:val="0"/>
          <w:marTop w:val="0"/>
          <w:marBottom w:val="0"/>
          <w:divBdr>
            <w:top w:val="none" w:sz="0" w:space="0" w:color="auto"/>
            <w:left w:val="none" w:sz="0" w:space="0" w:color="auto"/>
            <w:bottom w:val="none" w:sz="0" w:space="0" w:color="auto"/>
            <w:right w:val="none" w:sz="0" w:space="0" w:color="auto"/>
          </w:divBdr>
        </w:div>
        <w:div w:id="2036686111">
          <w:marLeft w:val="0"/>
          <w:marRight w:val="0"/>
          <w:marTop w:val="0"/>
          <w:marBottom w:val="0"/>
          <w:divBdr>
            <w:top w:val="none" w:sz="0" w:space="0" w:color="auto"/>
            <w:left w:val="none" w:sz="0" w:space="0" w:color="auto"/>
            <w:bottom w:val="none" w:sz="0" w:space="0" w:color="auto"/>
            <w:right w:val="none" w:sz="0" w:space="0" w:color="auto"/>
          </w:divBdr>
        </w:div>
        <w:div w:id="2055881560">
          <w:marLeft w:val="0"/>
          <w:marRight w:val="0"/>
          <w:marTop w:val="0"/>
          <w:marBottom w:val="0"/>
          <w:divBdr>
            <w:top w:val="none" w:sz="0" w:space="0" w:color="auto"/>
            <w:left w:val="none" w:sz="0" w:space="0" w:color="auto"/>
            <w:bottom w:val="none" w:sz="0" w:space="0" w:color="auto"/>
            <w:right w:val="none" w:sz="0" w:space="0" w:color="auto"/>
          </w:divBdr>
        </w:div>
        <w:div w:id="2079400822">
          <w:marLeft w:val="0"/>
          <w:marRight w:val="0"/>
          <w:marTop w:val="0"/>
          <w:marBottom w:val="0"/>
          <w:divBdr>
            <w:top w:val="none" w:sz="0" w:space="0" w:color="auto"/>
            <w:left w:val="none" w:sz="0" w:space="0" w:color="auto"/>
            <w:bottom w:val="none" w:sz="0" w:space="0" w:color="auto"/>
            <w:right w:val="none" w:sz="0" w:space="0" w:color="auto"/>
          </w:divBdr>
        </w:div>
        <w:div w:id="2102984734">
          <w:marLeft w:val="0"/>
          <w:marRight w:val="0"/>
          <w:marTop w:val="0"/>
          <w:marBottom w:val="0"/>
          <w:divBdr>
            <w:top w:val="none" w:sz="0" w:space="0" w:color="auto"/>
            <w:left w:val="none" w:sz="0" w:space="0" w:color="auto"/>
            <w:bottom w:val="none" w:sz="0" w:space="0" w:color="auto"/>
            <w:right w:val="none" w:sz="0" w:space="0" w:color="auto"/>
          </w:divBdr>
        </w:div>
      </w:divsChild>
    </w:div>
    <w:div w:id="414016607">
      <w:bodyDiv w:val="1"/>
      <w:marLeft w:val="0"/>
      <w:marRight w:val="0"/>
      <w:marTop w:val="0"/>
      <w:marBottom w:val="0"/>
      <w:divBdr>
        <w:top w:val="none" w:sz="0" w:space="0" w:color="auto"/>
        <w:left w:val="none" w:sz="0" w:space="0" w:color="auto"/>
        <w:bottom w:val="none" w:sz="0" w:space="0" w:color="auto"/>
        <w:right w:val="none" w:sz="0" w:space="0" w:color="auto"/>
      </w:divBdr>
    </w:div>
    <w:div w:id="421877135">
      <w:bodyDiv w:val="1"/>
      <w:marLeft w:val="0"/>
      <w:marRight w:val="0"/>
      <w:marTop w:val="0"/>
      <w:marBottom w:val="0"/>
      <w:divBdr>
        <w:top w:val="none" w:sz="0" w:space="0" w:color="auto"/>
        <w:left w:val="none" w:sz="0" w:space="0" w:color="auto"/>
        <w:bottom w:val="none" w:sz="0" w:space="0" w:color="auto"/>
        <w:right w:val="none" w:sz="0" w:space="0" w:color="auto"/>
      </w:divBdr>
    </w:div>
    <w:div w:id="471018792">
      <w:bodyDiv w:val="1"/>
      <w:marLeft w:val="0"/>
      <w:marRight w:val="0"/>
      <w:marTop w:val="0"/>
      <w:marBottom w:val="0"/>
      <w:divBdr>
        <w:top w:val="none" w:sz="0" w:space="0" w:color="auto"/>
        <w:left w:val="none" w:sz="0" w:space="0" w:color="auto"/>
        <w:bottom w:val="none" w:sz="0" w:space="0" w:color="auto"/>
        <w:right w:val="none" w:sz="0" w:space="0" w:color="auto"/>
      </w:divBdr>
    </w:div>
    <w:div w:id="700860117">
      <w:bodyDiv w:val="1"/>
      <w:marLeft w:val="0"/>
      <w:marRight w:val="0"/>
      <w:marTop w:val="0"/>
      <w:marBottom w:val="0"/>
      <w:divBdr>
        <w:top w:val="none" w:sz="0" w:space="0" w:color="auto"/>
        <w:left w:val="none" w:sz="0" w:space="0" w:color="auto"/>
        <w:bottom w:val="none" w:sz="0" w:space="0" w:color="auto"/>
        <w:right w:val="none" w:sz="0" w:space="0" w:color="auto"/>
      </w:divBdr>
      <w:divsChild>
        <w:div w:id="391079270">
          <w:marLeft w:val="0"/>
          <w:marRight w:val="0"/>
          <w:marTop w:val="0"/>
          <w:marBottom w:val="0"/>
          <w:divBdr>
            <w:top w:val="none" w:sz="0" w:space="0" w:color="auto"/>
            <w:left w:val="none" w:sz="0" w:space="0" w:color="auto"/>
            <w:bottom w:val="none" w:sz="0" w:space="0" w:color="auto"/>
            <w:right w:val="none" w:sz="0" w:space="0" w:color="auto"/>
          </w:divBdr>
          <w:divsChild>
            <w:div w:id="995106945">
              <w:marLeft w:val="0"/>
              <w:marRight w:val="0"/>
              <w:marTop w:val="0"/>
              <w:marBottom w:val="0"/>
              <w:divBdr>
                <w:top w:val="none" w:sz="0" w:space="0" w:color="auto"/>
                <w:left w:val="none" w:sz="0" w:space="0" w:color="auto"/>
                <w:bottom w:val="none" w:sz="0" w:space="0" w:color="auto"/>
                <w:right w:val="none" w:sz="0" w:space="0" w:color="auto"/>
              </w:divBdr>
            </w:div>
            <w:div w:id="149904340">
              <w:marLeft w:val="0"/>
              <w:marRight w:val="0"/>
              <w:marTop w:val="0"/>
              <w:marBottom w:val="0"/>
              <w:divBdr>
                <w:top w:val="none" w:sz="0" w:space="0" w:color="auto"/>
                <w:left w:val="none" w:sz="0" w:space="0" w:color="auto"/>
                <w:bottom w:val="none" w:sz="0" w:space="0" w:color="auto"/>
                <w:right w:val="none" w:sz="0" w:space="0" w:color="auto"/>
              </w:divBdr>
            </w:div>
            <w:div w:id="123276333">
              <w:marLeft w:val="0"/>
              <w:marRight w:val="0"/>
              <w:marTop w:val="0"/>
              <w:marBottom w:val="0"/>
              <w:divBdr>
                <w:top w:val="none" w:sz="0" w:space="0" w:color="auto"/>
                <w:left w:val="none" w:sz="0" w:space="0" w:color="auto"/>
                <w:bottom w:val="none" w:sz="0" w:space="0" w:color="auto"/>
                <w:right w:val="none" w:sz="0" w:space="0" w:color="auto"/>
              </w:divBdr>
            </w:div>
          </w:divsChild>
        </w:div>
        <w:div w:id="708263438">
          <w:marLeft w:val="0"/>
          <w:marRight w:val="0"/>
          <w:marTop w:val="0"/>
          <w:marBottom w:val="0"/>
          <w:divBdr>
            <w:top w:val="none" w:sz="0" w:space="0" w:color="auto"/>
            <w:left w:val="none" w:sz="0" w:space="0" w:color="auto"/>
            <w:bottom w:val="none" w:sz="0" w:space="0" w:color="auto"/>
            <w:right w:val="none" w:sz="0" w:space="0" w:color="auto"/>
          </w:divBdr>
          <w:divsChild>
            <w:div w:id="12816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638068">
      <w:bodyDiv w:val="1"/>
      <w:marLeft w:val="0"/>
      <w:marRight w:val="0"/>
      <w:marTop w:val="0"/>
      <w:marBottom w:val="0"/>
      <w:divBdr>
        <w:top w:val="none" w:sz="0" w:space="0" w:color="auto"/>
        <w:left w:val="none" w:sz="0" w:space="0" w:color="auto"/>
        <w:bottom w:val="none" w:sz="0" w:space="0" w:color="auto"/>
        <w:right w:val="none" w:sz="0" w:space="0" w:color="auto"/>
      </w:divBdr>
      <w:divsChild>
        <w:div w:id="667291485">
          <w:marLeft w:val="0"/>
          <w:marRight w:val="0"/>
          <w:marTop w:val="0"/>
          <w:marBottom w:val="0"/>
          <w:divBdr>
            <w:top w:val="none" w:sz="0" w:space="0" w:color="auto"/>
            <w:left w:val="none" w:sz="0" w:space="0" w:color="auto"/>
            <w:bottom w:val="none" w:sz="0" w:space="0" w:color="auto"/>
            <w:right w:val="none" w:sz="0" w:space="0" w:color="auto"/>
          </w:divBdr>
        </w:div>
        <w:div w:id="1609585762">
          <w:marLeft w:val="0"/>
          <w:marRight w:val="0"/>
          <w:marTop w:val="0"/>
          <w:marBottom w:val="0"/>
          <w:divBdr>
            <w:top w:val="none" w:sz="0" w:space="0" w:color="auto"/>
            <w:left w:val="none" w:sz="0" w:space="0" w:color="auto"/>
            <w:bottom w:val="none" w:sz="0" w:space="0" w:color="auto"/>
            <w:right w:val="none" w:sz="0" w:space="0" w:color="auto"/>
          </w:divBdr>
        </w:div>
        <w:div w:id="1962032430">
          <w:marLeft w:val="0"/>
          <w:marRight w:val="0"/>
          <w:marTop w:val="0"/>
          <w:marBottom w:val="0"/>
          <w:divBdr>
            <w:top w:val="none" w:sz="0" w:space="0" w:color="auto"/>
            <w:left w:val="none" w:sz="0" w:space="0" w:color="auto"/>
            <w:bottom w:val="none" w:sz="0" w:space="0" w:color="auto"/>
            <w:right w:val="none" w:sz="0" w:space="0" w:color="auto"/>
          </w:divBdr>
          <w:divsChild>
            <w:div w:id="1968200256">
              <w:marLeft w:val="-75"/>
              <w:marRight w:val="0"/>
              <w:marTop w:val="30"/>
              <w:marBottom w:val="30"/>
              <w:divBdr>
                <w:top w:val="none" w:sz="0" w:space="0" w:color="auto"/>
                <w:left w:val="none" w:sz="0" w:space="0" w:color="auto"/>
                <w:bottom w:val="none" w:sz="0" w:space="0" w:color="auto"/>
                <w:right w:val="none" w:sz="0" w:space="0" w:color="auto"/>
              </w:divBdr>
              <w:divsChild>
                <w:div w:id="36517242">
                  <w:marLeft w:val="0"/>
                  <w:marRight w:val="0"/>
                  <w:marTop w:val="0"/>
                  <w:marBottom w:val="0"/>
                  <w:divBdr>
                    <w:top w:val="none" w:sz="0" w:space="0" w:color="auto"/>
                    <w:left w:val="none" w:sz="0" w:space="0" w:color="auto"/>
                    <w:bottom w:val="none" w:sz="0" w:space="0" w:color="auto"/>
                    <w:right w:val="none" w:sz="0" w:space="0" w:color="auto"/>
                  </w:divBdr>
                  <w:divsChild>
                    <w:div w:id="99298210">
                      <w:marLeft w:val="0"/>
                      <w:marRight w:val="0"/>
                      <w:marTop w:val="0"/>
                      <w:marBottom w:val="0"/>
                      <w:divBdr>
                        <w:top w:val="none" w:sz="0" w:space="0" w:color="auto"/>
                        <w:left w:val="none" w:sz="0" w:space="0" w:color="auto"/>
                        <w:bottom w:val="none" w:sz="0" w:space="0" w:color="auto"/>
                        <w:right w:val="none" w:sz="0" w:space="0" w:color="auto"/>
                      </w:divBdr>
                    </w:div>
                  </w:divsChild>
                </w:div>
                <w:div w:id="190265283">
                  <w:marLeft w:val="0"/>
                  <w:marRight w:val="0"/>
                  <w:marTop w:val="0"/>
                  <w:marBottom w:val="0"/>
                  <w:divBdr>
                    <w:top w:val="none" w:sz="0" w:space="0" w:color="auto"/>
                    <w:left w:val="none" w:sz="0" w:space="0" w:color="auto"/>
                    <w:bottom w:val="none" w:sz="0" w:space="0" w:color="auto"/>
                    <w:right w:val="none" w:sz="0" w:space="0" w:color="auto"/>
                  </w:divBdr>
                  <w:divsChild>
                    <w:div w:id="1719475983">
                      <w:marLeft w:val="0"/>
                      <w:marRight w:val="0"/>
                      <w:marTop w:val="0"/>
                      <w:marBottom w:val="0"/>
                      <w:divBdr>
                        <w:top w:val="none" w:sz="0" w:space="0" w:color="auto"/>
                        <w:left w:val="none" w:sz="0" w:space="0" w:color="auto"/>
                        <w:bottom w:val="none" w:sz="0" w:space="0" w:color="auto"/>
                        <w:right w:val="none" w:sz="0" w:space="0" w:color="auto"/>
                      </w:divBdr>
                    </w:div>
                  </w:divsChild>
                </w:div>
                <w:div w:id="207646584">
                  <w:marLeft w:val="0"/>
                  <w:marRight w:val="0"/>
                  <w:marTop w:val="0"/>
                  <w:marBottom w:val="0"/>
                  <w:divBdr>
                    <w:top w:val="none" w:sz="0" w:space="0" w:color="auto"/>
                    <w:left w:val="none" w:sz="0" w:space="0" w:color="auto"/>
                    <w:bottom w:val="none" w:sz="0" w:space="0" w:color="auto"/>
                    <w:right w:val="none" w:sz="0" w:space="0" w:color="auto"/>
                  </w:divBdr>
                  <w:divsChild>
                    <w:div w:id="922376882">
                      <w:marLeft w:val="0"/>
                      <w:marRight w:val="0"/>
                      <w:marTop w:val="0"/>
                      <w:marBottom w:val="0"/>
                      <w:divBdr>
                        <w:top w:val="none" w:sz="0" w:space="0" w:color="auto"/>
                        <w:left w:val="none" w:sz="0" w:space="0" w:color="auto"/>
                        <w:bottom w:val="none" w:sz="0" w:space="0" w:color="auto"/>
                        <w:right w:val="none" w:sz="0" w:space="0" w:color="auto"/>
                      </w:divBdr>
                    </w:div>
                  </w:divsChild>
                </w:div>
                <w:div w:id="389235552">
                  <w:marLeft w:val="0"/>
                  <w:marRight w:val="0"/>
                  <w:marTop w:val="0"/>
                  <w:marBottom w:val="0"/>
                  <w:divBdr>
                    <w:top w:val="none" w:sz="0" w:space="0" w:color="auto"/>
                    <w:left w:val="none" w:sz="0" w:space="0" w:color="auto"/>
                    <w:bottom w:val="none" w:sz="0" w:space="0" w:color="auto"/>
                    <w:right w:val="none" w:sz="0" w:space="0" w:color="auto"/>
                  </w:divBdr>
                  <w:divsChild>
                    <w:div w:id="1703704705">
                      <w:marLeft w:val="0"/>
                      <w:marRight w:val="0"/>
                      <w:marTop w:val="0"/>
                      <w:marBottom w:val="0"/>
                      <w:divBdr>
                        <w:top w:val="none" w:sz="0" w:space="0" w:color="auto"/>
                        <w:left w:val="none" w:sz="0" w:space="0" w:color="auto"/>
                        <w:bottom w:val="none" w:sz="0" w:space="0" w:color="auto"/>
                        <w:right w:val="none" w:sz="0" w:space="0" w:color="auto"/>
                      </w:divBdr>
                    </w:div>
                  </w:divsChild>
                </w:div>
                <w:div w:id="851838752">
                  <w:marLeft w:val="0"/>
                  <w:marRight w:val="0"/>
                  <w:marTop w:val="0"/>
                  <w:marBottom w:val="0"/>
                  <w:divBdr>
                    <w:top w:val="none" w:sz="0" w:space="0" w:color="auto"/>
                    <w:left w:val="none" w:sz="0" w:space="0" w:color="auto"/>
                    <w:bottom w:val="none" w:sz="0" w:space="0" w:color="auto"/>
                    <w:right w:val="none" w:sz="0" w:space="0" w:color="auto"/>
                  </w:divBdr>
                  <w:divsChild>
                    <w:div w:id="175269289">
                      <w:marLeft w:val="0"/>
                      <w:marRight w:val="0"/>
                      <w:marTop w:val="0"/>
                      <w:marBottom w:val="0"/>
                      <w:divBdr>
                        <w:top w:val="none" w:sz="0" w:space="0" w:color="auto"/>
                        <w:left w:val="none" w:sz="0" w:space="0" w:color="auto"/>
                        <w:bottom w:val="none" w:sz="0" w:space="0" w:color="auto"/>
                        <w:right w:val="none" w:sz="0" w:space="0" w:color="auto"/>
                      </w:divBdr>
                    </w:div>
                  </w:divsChild>
                </w:div>
                <w:div w:id="947539433">
                  <w:marLeft w:val="0"/>
                  <w:marRight w:val="0"/>
                  <w:marTop w:val="0"/>
                  <w:marBottom w:val="0"/>
                  <w:divBdr>
                    <w:top w:val="none" w:sz="0" w:space="0" w:color="auto"/>
                    <w:left w:val="none" w:sz="0" w:space="0" w:color="auto"/>
                    <w:bottom w:val="none" w:sz="0" w:space="0" w:color="auto"/>
                    <w:right w:val="none" w:sz="0" w:space="0" w:color="auto"/>
                  </w:divBdr>
                  <w:divsChild>
                    <w:div w:id="719590863">
                      <w:marLeft w:val="0"/>
                      <w:marRight w:val="0"/>
                      <w:marTop w:val="0"/>
                      <w:marBottom w:val="0"/>
                      <w:divBdr>
                        <w:top w:val="none" w:sz="0" w:space="0" w:color="auto"/>
                        <w:left w:val="none" w:sz="0" w:space="0" w:color="auto"/>
                        <w:bottom w:val="none" w:sz="0" w:space="0" w:color="auto"/>
                        <w:right w:val="none" w:sz="0" w:space="0" w:color="auto"/>
                      </w:divBdr>
                    </w:div>
                  </w:divsChild>
                </w:div>
                <w:div w:id="1128671691">
                  <w:marLeft w:val="0"/>
                  <w:marRight w:val="0"/>
                  <w:marTop w:val="0"/>
                  <w:marBottom w:val="0"/>
                  <w:divBdr>
                    <w:top w:val="none" w:sz="0" w:space="0" w:color="auto"/>
                    <w:left w:val="none" w:sz="0" w:space="0" w:color="auto"/>
                    <w:bottom w:val="none" w:sz="0" w:space="0" w:color="auto"/>
                    <w:right w:val="none" w:sz="0" w:space="0" w:color="auto"/>
                  </w:divBdr>
                  <w:divsChild>
                    <w:div w:id="2038192830">
                      <w:marLeft w:val="0"/>
                      <w:marRight w:val="0"/>
                      <w:marTop w:val="0"/>
                      <w:marBottom w:val="0"/>
                      <w:divBdr>
                        <w:top w:val="none" w:sz="0" w:space="0" w:color="auto"/>
                        <w:left w:val="none" w:sz="0" w:space="0" w:color="auto"/>
                        <w:bottom w:val="none" w:sz="0" w:space="0" w:color="auto"/>
                        <w:right w:val="none" w:sz="0" w:space="0" w:color="auto"/>
                      </w:divBdr>
                    </w:div>
                  </w:divsChild>
                </w:div>
                <w:div w:id="1133013470">
                  <w:marLeft w:val="0"/>
                  <w:marRight w:val="0"/>
                  <w:marTop w:val="0"/>
                  <w:marBottom w:val="0"/>
                  <w:divBdr>
                    <w:top w:val="none" w:sz="0" w:space="0" w:color="auto"/>
                    <w:left w:val="none" w:sz="0" w:space="0" w:color="auto"/>
                    <w:bottom w:val="none" w:sz="0" w:space="0" w:color="auto"/>
                    <w:right w:val="none" w:sz="0" w:space="0" w:color="auto"/>
                  </w:divBdr>
                  <w:divsChild>
                    <w:div w:id="1955792681">
                      <w:marLeft w:val="0"/>
                      <w:marRight w:val="0"/>
                      <w:marTop w:val="0"/>
                      <w:marBottom w:val="0"/>
                      <w:divBdr>
                        <w:top w:val="none" w:sz="0" w:space="0" w:color="auto"/>
                        <w:left w:val="none" w:sz="0" w:space="0" w:color="auto"/>
                        <w:bottom w:val="none" w:sz="0" w:space="0" w:color="auto"/>
                        <w:right w:val="none" w:sz="0" w:space="0" w:color="auto"/>
                      </w:divBdr>
                    </w:div>
                  </w:divsChild>
                </w:div>
                <w:div w:id="1245068322">
                  <w:marLeft w:val="0"/>
                  <w:marRight w:val="0"/>
                  <w:marTop w:val="0"/>
                  <w:marBottom w:val="0"/>
                  <w:divBdr>
                    <w:top w:val="none" w:sz="0" w:space="0" w:color="auto"/>
                    <w:left w:val="none" w:sz="0" w:space="0" w:color="auto"/>
                    <w:bottom w:val="none" w:sz="0" w:space="0" w:color="auto"/>
                    <w:right w:val="none" w:sz="0" w:space="0" w:color="auto"/>
                  </w:divBdr>
                  <w:divsChild>
                    <w:div w:id="1576014171">
                      <w:marLeft w:val="0"/>
                      <w:marRight w:val="0"/>
                      <w:marTop w:val="0"/>
                      <w:marBottom w:val="0"/>
                      <w:divBdr>
                        <w:top w:val="none" w:sz="0" w:space="0" w:color="auto"/>
                        <w:left w:val="none" w:sz="0" w:space="0" w:color="auto"/>
                        <w:bottom w:val="none" w:sz="0" w:space="0" w:color="auto"/>
                        <w:right w:val="none" w:sz="0" w:space="0" w:color="auto"/>
                      </w:divBdr>
                    </w:div>
                  </w:divsChild>
                </w:div>
                <w:div w:id="1310205840">
                  <w:marLeft w:val="0"/>
                  <w:marRight w:val="0"/>
                  <w:marTop w:val="0"/>
                  <w:marBottom w:val="0"/>
                  <w:divBdr>
                    <w:top w:val="none" w:sz="0" w:space="0" w:color="auto"/>
                    <w:left w:val="none" w:sz="0" w:space="0" w:color="auto"/>
                    <w:bottom w:val="none" w:sz="0" w:space="0" w:color="auto"/>
                    <w:right w:val="none" w:sz="0" w:space="0" w:color="auto"/>
                  </w:divBdr>
                  <w:divsChild>
                    <w:div w:id="1504707963">
                      <w:marLeft w:val="0"/>
                      <w:marRight w:val="0"/>
                      <w:marTop w:val="0"/>
                      <w:marBottom w:val="0"/>
                      <w:divBdr>
                        <w:top w:val="none" w:sz="0" w:space="0" w:color="auto"/>
                        <w:left w:val="none" w:sz="0" w:space="0" w:color="auto"/>
                        <w:bottom w:val="none" w:sz="0" w:space="0" w:color="auto"/>
                        <w:right w:val="none" w:sz="0" w:space="0" w:color="auto"/>
                      </w:divBdr>
                    </w:div>
                  </w:divsChild>
                </w:div>
                <w:div w:id="1344623003">
                  <w:marLeft w:val="0"/>
                  <w:marRight w:val="0"/>
                  <w:marTop w:val="0"/>
                  <w:marBottom w:val="0"/>
                  <w:divBdr>
                    <w:top w:val="none" w:sz="0" w:space="0" w:color="auto"/>
                    <w:left w:val="none" w:sz="0" w:space="0" w:color="auto"/>
                    <w:bottom w:val="none" w:sz="0" w:space="0" w:color="auto"/>
                    <w:right w:val="none" w:sz="0" w:space="0" w:color="auto"/>
                  </w:divBdr>
                  <w:divsChild>
                    <w:div w:id="1911424463">
                      <w:marLeft w:val="0"/>
                      <w:marRight w:val="0"/>
                      <w:marTop w:val="0"/>
                      <w:marBottom w:val="0"/>
                      <w:divBdr>
                        <w:top w:val="none" w:sz="0" w:space="0" w:color="auto"/>
                        <w:left w:val="none" w:sz="0" w:space="0" w:color="auto"/>
                        <w:bottom w:val="none" w:sz="0" w:space="0" w:color="auto"/>
                        <w:right w:val="none" w:sz="0" w:space="0" w:color="auto"/>
                      </w:divBdr>
                    </w:div>
                  </w:divsChild>
                </w:div>
                <w:div w:id="1427768507">
                  <w:marLeft w:val="0"/>
                  <w:marRight w:val="0"/>
                  <w:marTop w:val="0"/>
                  <w:marBottom w:val="0"/>
                  <w:divBdr>
                    <w:top w:val="none" w:sz="0" w:space="0" w:color="auto"/>
                    <w:left w:val="none" w:sz="0" w:space="0" w:color="auto"/>
                    <w:bottom w:val="none" w:sz="0" w:space="0" w:color="auto"/>
                    <w:right w:val="none" w:sz="0" w:space="0" w:color="auto"/>
                  </w:divBdr>
                  <w:divsChild>
                    <w:div w:id="1841043777">
                      <w:marLeft w:val="0"/>
                      <w:marRight w:val="0"/>
                      <w:marTop w:val="0"/>
                      <w:marBottom w:val="0"/>
                      <w:divBdr>
                        <w:top w:val="none" w:sz="0" w:space="0" w:color="auto"/>
                        <w:left w:val="none" w:sz="0" w:space="0" w:color="auto"/>
                        <w:bottom w:val="none" w:sz="0" w:space="0" w:color="auto"/>
                        <w:right w:val="none" w:sz="0" w:space="0" w:color="auto"/>
                      </w:divBdr>
                    </w:div>
                  </w:divsChild>
                </w:div>
                <w:div w:id="1484083145">
                  <w:marLeft w:val="0"/>
                  <w:marRight w:val="0"/>
                  <w:marTop w:val="0"/>
                  <w:marBottom w:val="0"/>
                  <w:divBdr>
                    <w:top w:val="none" w:sz="0" w:space="0" w:color="auto"/>
                    <w:left w:val="none" w:sz="0" w:space="0" w:color="auto"/>
                    <w:bottom w:val="none" w:sz="0" w:space="0" w:color="auto"/>
                    <w:right w:val="none" w:sz="0" w:space="0" w:color="auto"/>
                  </w:divBdr>
                  <w:divsChild>
                    <w:div w:id="1837453977">
                      <w:marLeft w:val="0"/>
                      <w:marRight w:val="0"/>
                      <w:marTop w:val="0"/>
                      <w:marBottom w:val="0"/>
                      <w:divBdr>
                        <w:top w:val="none" w:sz="0" w:space="0" w:color="auto"/>
                        <w:left w:val="none" w:sz="0" w:space="0" w:color="auto"/>
                        <w:bottom w:val="none" w:sz="0" w:space="0" w:color="auto"/>
                        <w:right w:val="none" w:sz="0" w:space="0" w:color="auto"/>
                      </w:divBdr>
                    </w:div>
                  </w:divsChild>
                </w:div>
                <w:div w:id="1513495713">
                  <w:marLeft w:val="0"/>
                  <w:marRight w:val="0"/>
                  <w:marTop w:val="0"/>
                  <w:marBottom w:val="0"/>
                  <w:divBdr>
                    <w:top w:val="none" w:sz="0" w:space="0" w:color="auto"/>
                    <w:left w:val="none" w:sz="0" w:space="0" w:color="auto"/>
                    <w:bottom w:val="none" w:sz="0" w:space="0" w:color="auto"/>
                    <w:right w:val="none" w:sz="0" w:space="0" w:color="auto"/>
                  </w:divBdr>
                  <w:divsChild>
                    <w:div w:id="1506238463">
                      <w:marLeft w:val="0"/>
                      <w:marRight w:val="0"/>
                      <w:marTop w:val="0"/>
                      <w:marBottom w:val="0"/>
                      <w:divBdr>
                        <w:top w:val="none" w:sz="0" w:space="0" w:color="auto"/>
                        <w:left w:val="none" w:sz="0" w:space="0" w:color="auto"/>
                        <w:bottom w:val="none" w:sz="0" w:space="0" w:color="auto"/>
                        <w:right w:val="none" w:sz="0" w:space="0" w:color="auto"/>
                      </w:divBdr>
                    </w:div>
                  </w:divsChild>
                </w:div>
                <w:div w:id="1538392546">
                  <w:marLeft w:val="0"/>
                  <w:marRight w:val="0"/>
                  <w:marTop w:val="0"/>
                  <w:marBottom w:val="0"/>
                  <w:divBdr>
                    <w:top w:val="none" w:sz="0" w:space="0" w:color="auto"/>
                    <w:left w:val="none" w:sz="0" w:space="0" w:color="auto"/>
                    <w:bottom w:val="none" w:sz="0" w:space="0" w:color="auto"/>
                    <w:right w:val="none" w:sz="0" w:space="0" w:color="auto"/>
                  </w:divBdr>
                  <w:divsChild>
                    <w:div w:id="549221263">
                      <w:marLeft w:val="0"/>
                      <w:marRight w:val="0"/>
                      <w:marTop w:val="0"/>
                      <w:marBottom w:val="0"/>
                      <w:divBdr>
                        <w:top w:val="none" w:sz="0" w:space="0" w:color="auto"/>
                        <w:left w:val="none" w:sz="0" w:space="0" w:color="auto"/>
                        <w:bottom w:val="none" w:sz="0" w:space="0" w:color="auto"/>
                        <w:right w:val="none" w:sz="0" w:space="0" w:color="auto"/>
                      </w:divBdr>
                    </w:div>
                  </w:divsChild>
                </w:div>
                <w:div w:id="1644702479">
                  <w:marLeft w:val="0"/>
                  <w:marRight w:val="0"/>
                  <w:marTop w:val="0"/>
                  <w:marBottom w:val="0"/>
                  <w:divBdr>
                    <w:top w:val="none" w:sz="0" w:space="0" w:color="auto"/>
                    <w:left w:val="none" w:sz="0" w:space="0" w:color="auto"/>
                    <w:bottom w:val="none" w:sz="0" w:space="0" w:color="auto"/>
                    <w:right w:val="none" w:sz="0" w:space="0" w:color="auto"/>
                  </w:divBdr>
                  <w:divsChild>
                    <w:div w:id="1475099258">
                      <w:marLeft w:val="0"/>
                      <w:marRight w:val="0"/>
                      <w:marTop w:val="0"/>
                      <w:marBottom w:val="0"/>
                      <w:divBdr>
                        <w:top w:val="none" w:sz="0" w:space="0" w:color="auto"/>
                        <w:left w:val="none" w:sz="0" w:space="0" w:color="auto"/>
                        <w:bottom w:val="none" w:sz="0" w:space="0" w:color="auto"/>
                        <w:right w:val="none" w:sz="0" w:space="0" w:color="auto"/>
                      </w:divBdr>
                    </w:div>
                  </w:divsChild>
                </w:div>
                <w:div w:id="1710060108">
                  <w:marLeft w:val="0"/>
                  <w:marRight w:val="0"/>
                  <w:marTop w:val="0"/>
                  <w:marBottom w:val="0"/>
                  <w:divBdr>
                    <w:top w:val="none" w:sz="0" w:space="0" w:color="auto"/>
                    <w:left w:val="none" w:sz="0" w:space="0" w:color="auto"/>
                    <w:bottom w:val="none" w:sz="0" w:space="0" w:color="auto"/>
                    <w:right w:val="none" w:sz="0" w:space="0" w:color="auto"/>
                  </w:divBdr>
                  <w:divsChild>
                    <w:div w:id="218129935">
                      <w:marLeft w:val="0"/>
                      <w:marRight w:val="0"/>
                      <w:marTop w:val="0"/>
                      <w:marBottom w:val="0"/>
                      <w:divBdr>
                        <w:top w:val="none" w:sz="0" w:space="0" w:color="auto"/>
                        <w:left w:val="none" w:sz="0" w:space="0" w:color="auto"/>
                        <w:bottom w:val="none" w:sz="0" w:space="0" w:color="auto"/>
                        <w:right w:val="none" w:sz="0" w:space="0" w:color="auto"/>
                      </w:divBdr>
                    </w:div>
                  </w:divsChild>
                </w:div>
                <w:div w:id="1783068737">
                  <w:marLeft w:val="0"/>
                  <w:marRight w:val="0"/>
                  <w:marTop w:val="0"/>
                  <w:marBottom w:val="0"/>
                  <w:divBdr>
                    <w:top w:val="none" w:sz="0" w:space="0" w:color="auto"/>
                    <w:left w:val="none" w:sz="0" w:space="0" w:color="auto"/>
                    <w:bottom w:val="none" w:sz="0" w:space="0" w:color="auto"/>
                    <w:right w:val="none" w:sz="0" w:space="0" w:color="auto"/>
                  </w:divBdr>
                  <w:divsChild>
                    <w:div w:id="589586605">
                      <w:marLeft w:val="0"/>
                      <w:marRight w:val="0"/>
                      <w:marTop w:val="0"/>
                      <w:marBottom w:val="0"/>
                      <w:divBdr>
                        <w:top w:val="none" w:sz="0" w:space="0" w:color="auto"/>
                        <w:left w:val="none" w:sz="0" w:space="0" w:color="auto"/>
                        <w:bottom w:val="none" w:sz="0" w:space="0" w:color="auto"/>
                        <w:right w:val="none" w:sz="0" w:space="0" w:color="auto"/>
                      </w:divBdr>
                    </w:div>
                  </w:divsChild>
                </w:div>
                <w:div w:id="1928078909">
                  <w:marLeft w:val="0"/>
                  <w:marRight w:val="0"/>
                  <w:marTop w:val="0"/>
                  <w:marBottom w:val="0"/>
                  <w:divBdr>
                    <w:top w:val="none" w:sz="0" w:space="0" w:color="auto"/>
                    <w:left w:val="none" w:sz="0" w:space="0" w:color="auto"/>
                    <w:bottom w:val="none" w:sz="0" w:space="0" w:color="auto"/>
                    <w:right w:val="none" w:sz="0" w:space="0" w:color="auto"/>
                  </w:divBdr>
                  <w:divsChild>
                    <w:div w:id="1600483459">
                      <w:marLeft w:val="0"/>
                      <w:marRight w:val="0"/>
                      <w:marTop w:val="0"/>
                      <w:marBottom w:val="0"/>
                      <w:divBdr>
                        <w:top w:val="none" w:sz="0" w:space="0" w:color="auto"/>
                        <w:left w:val="none" w:sz="0" w:space="0" w:color="auto"/>
                        <w:bottom w:val="none" w:sz="0" w:space="0" w:color="auto"/>
                        <w:right w:val="none" w:sz="0" w:space="0" w:color="auto"/>
                      </w:divBdr>
                    </w:div>
                  </w:divsChild>
                </w:div>
                <w:div w:id="1999184793">
                  <w:marLeft w:val="0"/>
                  <w:marRight w:val="0"/>
                  <w:marTop w:val="0"/>
                  <w:marBottom w:val="0"/>
                  <w:divBdr>
                    <w:top w:val="none" w:sz="0" w:space="0" w:color="auto"/>
                    <w:left w:val="none" w:sz="0" w:space="0" w:color="auto"/>
                    <w:bottom w:val="none" w:sz="0" w:space="0" w:color="auto"/>
                    <w:right w:val="none" w:sz="0" w:space="0" w:color="auto"/>
                  </w:divBdr>
                  <w:divsChild>
                    <w:div w:id="213532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813291">
      <w:bodyDiv w:val="1"/>
      <w:marLeft w:val="0"/>
      <w:marRight w:val="0"/>
      <w:marTop w:val="0"/>
      <w:marBottom w:val="0"/>
      <w:divBdr>
        <w:top w:val="none" w:sz="0" w:space="0" w:color="auto"/>
        <w:left w:val="none" w:sz="0" w:space="0" w:color="auto"/>
        <w:bottom w:val="none" w:sz="0" w:space="0" w:color="auto"/>
        <w:right w:val="none" w:sz="0" w:space="0" w:color="auto"/>
      </w:divBdr>
      <w:divsChild>
        <w:div w:id="67072615">
          <w:marLeft w:val="0"/>
          <w:marRight w:val="0"/>
          <w:marTop w:val="0"/>
          <w:marBottom w:val="0"/>
          <w:divBdr>
            <w:top w:val="none" w:sz="0" w:space="0" w:color="auto"/>
            <w:left w:val="none" w:sz="0" w:space="0" w:color="auto"/>
            <w:bottom w:val="none" w:sz="0" w:space="0" w:color="auto"/>
            <w:right w:val="none" w:sz="0" w:space="0" w:color="auto"/>
          </w:divBdr>
        </w:div>
        <w:div w:id="87847993">
          <w:marLeft w:val="0"/>
          <w:marRight w:val="0"/>
          <w:marTop w:val="0"/>
          <w:marBottom w:val="0"/>
          <w:divBdr>
            <w:top w:val="none" w:sz="0" w:space="0" w:color="auto"/>
            <w:left w:val="none" w:sz="0" w:space="0" w:color="auto"/>
            <w:bottom w:val="none" w:sz="0" w:space="0" w:color="auto"/>
            <w:right w:val="none" w:sz="0" w:space="0" w:color="auto"/>
          </w:divBdr>
        </w:div>
        <w:div w:id="168182762">
          <w:marLeft w:val="0"/>
          <w:marRight w:val="0"/>
          <w:marTop w:val="0"/>
          <w:marBottom w:val="0"/>
          <w:divBdr>
            <w:top w:val="none" w:sz="0" w:space="0" w:color="auto"/>
            <w:left w:val="none" w:sz="0" w:space="0" w:color="auto"/>
            <w:bottom w:val="none" w:sz="0" w:space="0" w:color="auto"/>
            <w:right w:val="none" w:sz="0" w:space="0" w:color="auto"/>
          </w:divBdr>
        </w:div>
        <w:div w:id="216859963">
          <w:marLeft w:val="0"/>
          <w:marRight w:val="0"/>
          <w:marTop w:val="0"/>
          <w:marBottom w:val="0"/>
          <w:divBdr>
            <w:top w:val="none" w:sz="0" w:space="0" w:color="auto"/>
            <w:left w:val="none" w:sz="0" w:space="0" w:color="auto"/>
            <w:bottom w:val="none" w:sz="0" w:space="0" w:color="auto"/>
            <w:right w:val="none" w:sz="0" w:space="0" w:color="auto"/>
          </w:divBdr>
        </w:div>
        <w:div w:id="260837636">
          <w:marLeft w:val="0"/>
          <w:marRight w:val="0"/>
          <w:marTop w:val="0"/>
          <w:marBottom w:val="0"/>
          <w:divBdr>
            <w:top w:val="none" w:sz="0" w:space="0" w:color="auto"/>
            <w:left w:val="none" w:sz="0" w:space="0" w:color="auto"/>
            <w:bottom w:val="none" w:sz="0" w:space="0" w:color="auto"/>
            <w:right w:val="none" w:sz="0" w:space="0" w:color="auto"/>
          </w:divBdr>
        </w:div>
        <w:div w:id="290747057">
          <w:marLeft w:val="0"/>
          <w:marRight w:val="0"/>
          <w:marTop w:val="0"/>
          <w:marBottom w:val="0"/>
          <w:divBdr>
            <w:top w:val="none" w:sz="0" w:space="0" w:color="auto"/>
            <w:left w:val="none" w:sz="0" w:space="0" w:color="auto"/>
            <w:bottom w:val="none" w:sz="0" w:space="0" w:color="auto"/>
            <w:right w:val="none" w:sz="0" w:space="0" w:color="auto"/>
          </w:divBdr>
        </w:div>
        <w:div w:id="291441652">
          <w:marLeft w:val="0"/>
          <w:marRight w:val="0"/>
          <w:marTop w:val="0"/>
          <w:marBottom w:val="0"/>
          <w:divBdr>
            <w:top w:val="none" w:sz="0" w:space="0" w:color="auto"/>
            <w:left w:val="none" w:sz="0" w:space="0" w:color="auto"/>
            <w:bottom w:val="none" w:sz="0" w:space="0" w:color="auto"/>
            <w:right w:val="none" w:sz="0" w:space="0" w:color="auto"/>
          </w:divBdr>
        </w:div>
        <w:div w:id="332296832">
          <w:marLeft w:val="0"/>
          <w:marRight w:val="0"/>
          <w:marTop w:val="0"/>
          <w:marBottom w:val="0"/>
          <w:divBdr>
            <w:top w:val="none" w:sz="0" w:space="0" w:color="auto"/>
            <w:left w:val="none" w:sz="0" w:space="0" w:color="auto"/>
            <w:bottom w:val="none" w:sz="0" w:space="0" w:color="auto"/>
            <w:right w:val="none" w:sz="0" w:space="0" w:color="auto"/>
          </w:divBdr>
        </w:div>
        <w:div w:id="351076530">
          <w:marLeft w:val="0"/>
          <w:marRight w:val="0"/>
          <w:marTop w:val="0"/>
          <w:marBottom w:val="0"/>
          <w:divBdr>
            <w:top w:val="none" w:sz="0" w:space="0" w:color="auto"/>
            <w:left w:val="none" w:sz="0" w:space="0" w:color="auto"/>
            <w:bottom w:val="none" w:sz="0" w:space="0" w:color="auto"/>
            <w:right w:val="none" w:sz="0" w:space="0" w:color="auto"/>
          </w:divBdr>
        </w:div>
        <w:div w:id="370763410">
          <w:marLeft w:val="0"/>
          <w:marRight w:val="0"/>
          <w:marTop w:val="0"/>
          <w:marBottom w:val="0"/>
          <w:divBdr>
            <w:top w:val="none" w:sz="0" w:space="0" w:color="auto"/>
            <w:left w:val="none" w:sz="0" w:space="0" w:color="auto"/>
            <w:bottom w:val="none" w:sz="0" w:space="0" w:color="auto"/>
            <w:right w:val="none" w:sz="0" w:space="0" w:color="auto"/>
          </w:divBdr>
        </w:div>
        <w:div w:id="454713429">
          <w:marLeft w:val="0"/>
          <w:marRight w:val="0"/>
          <w:marTop w:val="0"/>
          <w:marBottom w:val="0"/>
          <w:divBdr>
            <w:top w:val="none" w:sz="0" w:space="0" w:color="auto"/>
            <w:left w:val="none" w:sz="0" w:space="0" w:color="auto"/>
            <w:bottom w:val="none" w:sz="0" w:space="0" w:color="auto"/>
            <w:right w:val="none" w:sz="0" w:space="0" w:color="auto"/>
          </w:divBdr>
        </w:div>
        <w:div w:id="497235325">
          <w:marLeft w:val="0"/>
          <w:marRight w:val="0"/>
          <w:marTop w:val="0"/>
          <w:marBottom w:val="0"/>
          <w:divBdr>
            <w:top w:val="none" w:sz="0" w:space="0" w:color="auto"/>
            <w:left w:val="none" w:sz="0" w:space="0" w:color="auto"/>
            <w:bottom w:val="none" w:sz="0" w:space="0" w:color="auto"/>
            <w:right w:val="none" w:sz="0" w:space="0" w:color="auto"/>
          </w:divBdr>
        </w:div>
        <w:div w:id="507404264">
          <w:marLeft w:val="0"/>
          <w:marRight w:val="0"/>
          <w:marTop w:val="0"/>
          <w:marBottom w:val="0"/>
          <w:divBdr>
            <w:top w:val="none" w:sz="0" w:space="0" w:color="auto"/>
            <w:left w:val="none" w:sz="0" w:space="0" w:color="auto"/>
            <w:bottom w:val="none" w:sz="0" w:space="0" w:color="auto"/>
            <w:right w:val="none" w:sz="0" w:space="0" w:color="auto"/>
          </w:divBdr>
        </w:div>
        <w:div w:id="538205022">
          <w:marLeft w:val="0"/>
          <w:marRight w:val="0"/>
          <w:marTop w:val="0"/>
          <w:marBottom w:val="0"/>
          <w:divBdr>
            <w:top w:val="none" w:sz="0" w:space="0" w:color="auto"/>
            <w:left w:val="none" w:sz="0" w:space="0" w:color="auto"/>
            <w:bottom w:val="none" w:sz="0" w:space="0" w:color="auto"/>
            <w:right w:val="none" w:sz="0" w:space="0" w:color="auto"/>
          </w:divBdr>
        </w:div>
        <w:div w:id="549340363">
          <w:marLeft w:val="0"/>
          <w:marRight w:val="0"/>
          <w:marTop w:val="0"/>
          <w:marBottom w:val="0"/>
          <w:divBdr>
            <w:top w:val="none" w:sz="0" w:space="0" w:color="auto"/>
            <w:left w:val="none" w:sz="0" w:space="0" w:color="auto"/>
            <w:bottom w:val="none" w:sz="0" w:space="0" w:color="auto"/>
            <w:right w:val="none" w:sz="0" w:space="0" w:color="auto"/>
          </w:divBdr>
        </w:div>
        <w:div w:id="571234568">
          <w:marLeft w:val="0"/>
          <w:marRight w:val="0"/>
          <w:marTop w:val="0"/>
          <w:marBottom w:val="0"/>
          <w:divBdr>
            <w:top w:val="none" w:sz="0" w:space="0" w:color="auto"/>
            <w:left w:val="none" w:sz="0" w:space="0" w:color="auto"/>
            <w:bottom w:val="none" w:sz="0" w:space="0" w:color="auto"/>
            <w:right w:val="none" w:sz="0" w:space="0" w:color="auto"/>
          </w:divBdr>
        </w:div>
        <w:div w:id="622344087">
          <w:marLeft w:val="0"/>
          <w:marRight w:val="0"/>
          <w:marTop w:val="0"/>
          <w:marBottom w:val="0"/>
          <w:divBdr>
            <w:top w:val="none" w:sz="0" w:space="0" w:color="auto"/>
            <w:left w:val="none" w:sz="0" w:space="0" w:color="auto"/>
            <w:bottom w:val="none" w:sz="0" w:space="0" w:color="auto"/>
            <w:right w:val="none" w:sz="0" w:space="0" w:color="auto"/>
          </w:divBdr>
        </w:div>
        <w:div w:id="660892711">
          <w:marLeft w:val="0"/>
          <w:marRight w:val="0"/>
          <w:marTop w:val="0"/>
          <w:marBottom w:val="0"/>
          <w:divBdr>
            <w:top w:val="none" w:sz="0" w:space="0" w:color="auto"/>
            <w:left w:val="none" w:sz="0" w:space="0" w:color="auto"/>
            <w:bottom w:val="none" w:sz="0" w:space="0" w:color="auto"/>
            <w:right w:val="none" w:sz="0" w:space="0" w:color="auto"/>
          </w:divBdr>
        </w:div>
        <w:div w:id="667949745">
          <w:marLeft w:val="0"/>
          <w:marRight w:val="0"/>
          <w:marTop w:val="0"/>
          <w:marBottom w:val="0"/>
          <w:divBdr>
            <w:top w:val="none" w:sz="0" w:space="0" w:color="auto"/>
            <w:left w:val="none" w:sz="0" w:space="0" w:color="auto"/>
            <w:bottom w:val="none" w:sz="0" w:space="0" w:color="auto"/>
            <w:right w:val="none" w:sz="0" w:space="0" w:color="auto"/>
          </w:divBdr>
        </w:div>
        <w:div w:id="688263202">
          <w:marLeft w:val="0"/>
          <w:marRight w:val="0"/>
          <w:marTop w:val="0"/>
          <w:marBottom w:val="0"/>
          <w:divBdr>
            <w:top w:val="none" w:sz="0" w:space="0" w:color="auto"/>
            <w:left w:val="none" w:sz="0" w:space="0" w:color="auto"/>
            <w:bottom w:val="none" w:sz="0" w:space="0" w:color="auto"/>
            <w:right w:val="none" w:sz="0" w:space="0" w:color="auto"/>
          </w:divBdr>
        </w:div>
        <w:div w:id="709186888">
          <w:marLeft w:val="0"/>
          <w:marRight w:val="0"/>
          <w:marTop w:val="0"/>
          <w:marBottom w:val="0"/>
          <w:divBdr>
            <w:top w:val="none" w:sz="0" w:space="0" w:color="auto"/>
            <w:left w:val="none" w:sz="0" w:space="0" w:color="auto"/>
            <w:bottom w:val="none" w:sz="0" w:space="0" w:color="auto"/>
            <w:right w:val="none" w:sz="0" w:space="0" w:color="auto"/>
          </w:divBdr>
        </w:div>
        <w:div w:id="732851539">
          <w:marLeft w:val="0"/>
          <w:marRight w:val="0"/>
          <w:marTop w:val="0"/>
          <w:marBottom w:val="0"/>
          <w:divBdr>
            <w:top w:val="none" w:sz="0" w:space="0" w:color="auto"/>
            <w:left w:val="none" w:sz="0" w:space="0" w:color="auto"/>
            <w:bottom w:val="none" w:sz="0" w:space="0" w:color="auto"/>
            <w:right w:val="none" w:sz="0" w:space="0" w:color="auto"/>
          </w:divBdr>
        </w:div>
        <w:div w:id="781798663">
          <w:marLeft w:val="0"/>
          <w:marRight w:val="0"/>
          <w:marTop w:val="0"/>
          <w:marBottom w:val="0"/>
          <w:divBdr>
            <w:top w:val="none" w:sz="0" w:space="0" w:color="auto"/>
            <w:left w:val="none" w:sz="0" w:space="0" w:color="auto"/>
            <w:bottom w:val="none" w:sz="0" w:space="0" w:color="auto"/>
            <w:right w:val="none" w:sz="0" w:space="0" w:color="auto"/>
          </w:divBdr>
        </w:div>
        <w:div w:id="784038700">
          <w:marLeft w:val="0"/>
          <w:marRight w:val="0"/>
          <w:marTop w:val="0"/>
          <w:marBottom w:val="0"/>
          <w:divBdr>
            <w:top w:val="none" w:sz="0" w:space="0" w:color="auto"/>
            <w:left w:val="none" w:sz="0" w:space="0" w:color="auto"/>
            <w:bottom w:val="none" w:sz="0" w:space="0" w:color="auto"/>
            <w:right w:val="none" w:sz="0" w:space="0" w:color="auto"/>
          </w:divBdr>
        </w:div>
        <w:div w:id="789006939">
          <w:marLeft w:val="0"/>
          <w:marRight w:val="0"/>
          <w:marTop w:val="0"/>
          <w:marBottom w:val="0"/>
          <w:divBdr>
            <w:top w:val="none" w:sz="0" w:space="0" w:color="auto"/>
            <w:left w:val="none" w:sz="0" w:space="0" w:color="auto"/>
            <w:bottom w:val="none" w:sz="0" w:space="0" w:color="auto"/>
            <w:right w:val="none" w:sz="0" w:space="0" w:color="auto"/>
          </w:divBdr>
        </w:div>
        <w:div w:id="839857977">
          <w:marLeft w:val="0"/>
          <w:marRight w:val="0"/>
          <w:marTop w:val="0"/>
          <w:marBottom w:val="0"/>
          <w:divBdr>
            <w:top w:val="none" w:sz="0" w:space="0" w:color="auto"/>
            <w:left w:val="none" w:sz="0" w:space="0" w:color="auto"/>
            <w:bottom w:val="none" w:sz="0" w:space="0" w:color="auto"/>
            <w:right w:val="none" w:sz="0" w:space="0" w:color="auto"/>
          </w:divBdr>
        </w:div>
        <w:div w:id="841623230">
          <w:marLeft w:val="0"/>
          <w:marRight w:val="0"/>
          <w:marTop w:val="0"/>
          <w:marBottom w:val="0"/>
          <w:divBdr>
            <w:top w:val="none" w:sz="0" w:space="0" w:color="auto"/>
            <w:left w:val="none" w:sz="0" w:space="0" w:color="auto"/>
            <w:bottom w:val="none" w:sz="0" w:space="0" w:color="auto"/>
            <w:right w:val="none" w:sz="0" w:space="0" w:color="auto"/>
          </w:divBdr>
        </w:div>
        <w:div w:id="872184193">
          <w:marLeft w:val="0"/>
          <w:marRight w:val="0"/>
          <w:marTop w:val="0"/>
          <w:marBottom w:val="0"/>
          <w:divBdr>
            <w:top w:val="none" w:sz="0" w:space="0" w:color="auto"/>
            <w:left w:val="none" w:sz="0" w:space="0" w:color="auto"/>
            <w:bottom w:val="none" w:sz="0" w:space="0" w:color="auto"/>
            <w:right w:val="none" w:sz="0" w:space="0" w:color="auto"/>
          </w:divBdr>
        </w:div>
        <w:div w:id="888340568">
          <w:marLeft w:val="0"/>
          <w:marRight w:val="0"/>
          <w:marTop w:val="0"/>
          <w:marBottom w:val="0"/>
          <w:divBdr>
            <w:top w:val="none" w:sz="0" w:space="0" w:color="auto"/>
            <w:left w:val="none" w:sz="0" w:space="0" w:color="auto"/>
            <w:bottom w:val="none" w:sz="0" w:space="0" w:color="auto"/>
            <w:right w:val="none" w:sz="0" w:space="0" w:color="auto"/>
          </w:divBdr>
        </w:div>
        <w:div w:id="900095745">
          <w:marLeft w:val="0"/>
          <w:marRight w:val="0"/>
          <w:marTop w:val="0"/>
          <w:marBottom w:val="0"/>
          <w:divBdr>
            <w:top w:val="none" w:sz="0" w:space="0" w:color="auto"/>
            <w:left w:val="none" w:sz="0" w:space="0" w:color="auto"/>
            <w:bottom w:val="none" w:sz="0" w:space="0" w:color="auto"/>
            <w:right w:val="none" w:sz="0" w:space="0" w:color="auto"/>
          </w:divBdr>
        </w:div>
        <w:div w:id="918910035">
          <w:marLeft w:val="0"/>
          <w:marRight w:val="0"/>
          <w:marTop w:val="0"/>
          <w:marBottom w:val="0"/>
          <w:divBdr>
            <w:top w:val="none" w:sz="0" w:space="0" w:color="auto"/>
            <w:left w:val="none" w:sz="0" w:space="0" w:color="auto"/>
            <w:bottom w:val="none" w:sz="0" w:space="0" w:color="auto"/>
            <w:right w:val="none" w:sz="0" w:space="0" w:color="auto"/>
          </w:divBdr>
        </w:div>
        <w:div w:id="924993589">
          <w:marLeft w:val="0"/>
          <w:marRight w:val="0"/>
          <w:marTop w:val="0"/>
          <w:marBottom w:val="0"/>
          <w:divBdr>
            <w:top w:val="none" w:sz="0" w:space="0" w:color="auto"/>
            <w:left w:val="none" w:sz="0" w:space="0" w:color="auto"/>
            <w:bottom w:val="none" w:sz="0" w:space="0" w:color="auto"/>
            <w:right w:val="none" w:sz="0" w:space="0" w:color="auto"/>
          </w:divBdr>
        </w:div>
        <w:div w:id="929310250">
          <w:marLeft w:val="0"/>
          <w:marRight w:val="0"/>
          <w:marTop w:val="0"/>
          <w:marBottom w:val="0"/>
          <w:divBdr>
            <w:top w:val="none" w:sz="0" w:space="0" w:color="auto"/>
            <w:left w:val="none" w:sz="0" w:space="0" w:color="auto"/>
            <w:bottom w:val="none" w:sz="0" w:space="0" w:color="auto"/>
            <w:right w:val="none" w:sz="0" w:space="0" w:color="auto"/>
          </w:divBdr>
        </w:div>
        <w:div w:id="940529196">
          <w:marLeft w:val="0"/>
          <w:marRight w:val="0"/>
          <w:marTop w:val="0"/>
          <w:marBottom w:val="0"/>
          <w:divBdr>
            <w:top w:val="none" w:sz="0" w:space="0" w:color="auto"/>
            <w:left w:val="none" w:sz="0" w:space="0" w:color="auto"/>
            <w:bottom w:val="none" w:sz="0" w:space="0" w:color="auto"/>
            <w:right w:val="none" w:sz="0" w:space="0" w:color="auto"/>
          </w:divBdr>
        </w:div>
        <w:div w:id="953092777">
          <w:marLeft w:val="0"/>
          <w:marRight w:val="0"/>
          <w:marTop w:val="0"/>
          <w:marBottom w:val="0"/>
          <w:divBdr>
            <w:top w:val="none" w:sz="0" w:space="0" w:color="auto"/>
            <w:left w:val="none" w:sz="0" w:space="0" w:color="auto"/>
            <w:bottom w:val="none" w:sz="0" w:space="0" w:color="auto"/>
            <w:right w:val="none" w:sz="0" w:space="0" w:color="auto"/>
          </w:divBdr>
        </w:div>
        <w:div w:id="1028019430">
          <w:marLeft w:val="0"/>
          <w:marRight w:val="0"/>
          <w:marTop w:val="0"/>
          <w:marBottom w:val="0"/>
          <w:divBdr>
            <w:top w:val="none" w:sz="0" w:space="0" w:color="auto"/>
            <w:left w:val="none" w:sz="0" w:space="0" w:color="auto"/>
            <w:bottom w:val="none" w:sz="0" w:space="0" w:color="auto"/>
            <w:right w:val="none" w:sz="0" w:space="0" w:color="auto"/>
          </w:divBdr>
        </w:div>
        <w:div w:id="1088961553">
          <w:marLeft w:val="0"/>
          <w:marRight w:val="0"/>
          <w:marTop w:val="0"/>
          <w:marBottom w:val="0"/>
          <w:divBdr>
            <w:top w:val="none" w:sz="0" w:space="0" w:color="auto"/>
            <w:left w:val="none" w:sz="0" w:space="0" w:color="auto"/>
            <w:bottom w:val="none" w:sz="0" w:space="0" w:color="auto"/>
            <w:right w:val="none" w:sz="0" w:space="0" w:color="auto"/>
          </w:divBdr>
        </w:div>
        <w:div w:id="1104765747">
          <w:marLeft w:val="0"/>
          <w:marRight w:val="0"/>
          <w:marTop w:val="0"/>
          <w:marBottom w:val="0"/>
          <w:divBdr>
            <w:top w:val="none" w:sz="0" w:space="0" w:color="auto"/>
            <w:left w:val="none" w:sz="0" w:space="0" w:color="auto"/>
            <w:bottom w:val="none" w:sz="0" w:space="0" w:color="auto"/>
            <w:right w:val="none" w:sz="0" w:space="0" w:color="auto"/>
          </w:divBdr>
        </w:div>
        <w:div w:id="1152909988">
          <w:marLeft w:val="0"/>
          <w:marRight w:val="0"/>
          <w:marTop w:val="0"/>
          <w:marBottom w:val="0"/>
          <w:divBdr>
            <w:top w:val="none" w:sz="0" w:space="0" w:color="auto"/>
            <w:left w:val="none" w:sz="0" w:space="0" w:color="auto"/>
            <w:bottom w:val="none" w:sz="0" w:space="0" w:color="auto"/>
            <w:right w:val="none" w:sz="0" w:space="0" w:color="auto"/>
          </w:divBdr>
        </w:div>
        <w:div w:id="1161888336">
          <w:marLeft w:val="0"/>
          <w:marRight w:val="0"/>
          <w:marTop w:val="0"/>
          <w:marBottom w:val="0"/>
          <w:divBdr>
            <w:top w:val="none" w:sz="0" w:space="0" w:color="auto"/>
            <w:left w:val="none" w:sz="0" w:space="0" w:color="auto"/>
            <w:bottom w:val="none" w:sz="0" w:space="0" w:color="auto"/>
            <w:right w:val="none" w:sz="0" w:space="0" w:color="auto"/>
          </w:divBdr>
        </w:div>
        <w:div w:id="1182621444">
          <w:marLeft w:val="0"/>
          <w:marRight w:val="0"/>
          <w:marTop w:val="0"/>
          <w:marBottom w:val="0"/>
          <w:divBdr>
            <w:top w:val="none" w:sz="0" w:space="0" w:color="auto"/>
            <w:left w:val="none" w:sz="0" w:space="0" w:color="auto"/>
            <w:bottom w:val="none" w:sz="0" w:space="0" w:color="auto"/>
            <w:right w:val="none" w:sz="0" w:space="0" w:color="auto"/>
          </w:divBdr>
        </w:div>
        <w:div w:id="1197237987">
          <w:marLeft w:val="0"/>
          <w:marRight w:val="0"/>
          <w:marTop w:val="0"/>
          <w:marBottom w:val="0"/>
          <w:divBdr>
            <w:top w:val="none" w:sz="0" w:space="0" w:color="auto"/>
            <w:left w:val="none" w:sz="0" w:space="0" w:color="auto"/>
            <w:bottom w:val="none" w:sz="0" w:space="0" w:color="auto"/>
            <w:right w:val="none" w:sz="0" w:space="0" w:color="auto"/>
          </w:divBdr>
        </w:div>
        <w:div w:id="1198814852">
          <w:marLeft w:val="0"/>
          <w:marRight w:val="0"/>
          <w:marTop w:val="0"/>
          <w:marBottom w:val="0"/>
          <w:divBdr>
            <w:top w:val="none" w:sz="0" w:space="0" w:color="auto"/>
            <w:left w:val="none" w:sz="0" w:space="0" w:color="auto"/>
            <w:bottom w:val="none" w:sz="0" w:space="0" w:color="auto"/>
            <w:right w:val="none" w:sz="0" w:space="0" w:color="auto"/>
          </w:divBdr>
        </w:div>
        <w:div w:id="1209948828">
          <w:marLeft w:val="0"/>
          <w:marRight w:val="0"/>
          <w:marTop w:val="0"/>
          <w:marBottom w:val="0"/>
          <w:divBdr>
            <w:top w:val="none" w:sz="0" w:space="0" w:color="auto"/>
            <w:left w:val="none" w:sz="0" w:space="0" w:color="auto"/>
            <w:bottom w:val="none" w:sz="0" w:space="0" w:color="auto"/>
            <w:right w:val="none" w:sz="0" w:space="0" w:color="auto"/>
          </w:divBdr>
        </w:div>
        <w:div w:id="1216353609">
          <w:marLeft w:val="0"/>
          <w:marRight w:val="0"/>
          <w:marTop w:val="0"/>
          <w:marBottom w:val="0"/>
          <w:divBdr>
            <w:top w:val="none" w:sz="0" w:space="0" w:color="auto"/>
            <w:left w:val="none" w:sz="0" w:space="0" w:color="auto"/>
            <w:bottom w:val="none" w:sz="0" w:space="0" w:color="auto"/>
            <w:right w:val="none" w:sz="0" w:space="0" w:color="auto"/>
          </w:divBdr>
        </w:div>
        <w:div w:id="1216769550">
          <w:marLeft w:val="0"/>
          <w:marRight w:val="0"/>
          <w:marTop w:val="0"/>
          <w:marBottom w:val="0"/>
          <w:divBdr>
            <w:top w:val="none" w:sz="0" w:space="0" w:color="auto"/>
            <w:left w:val="none" w:sz="0" w:space="0" w:color="auto"/>
            <w:bottom w:val="none" w:sz="0" w:space="0" w:color="auto"/>
            <w:right w:val="none" w:sz="0" w:space="0" w:color="auto"/>
          </w:divBdr>
        </w:div>
        <w:div w:id="1221089682">
          <w:marLeft w:val="0"/>
          <w:marRight w:val="0"/>
          <w:marTop w:val="0"/>
          <w:marBottom w:val="0"/>
          <w:divBdr>
            <w:top w:val="none" w:sz="0" w:space="0" w:color="auto"/>
            <w:left w:val="none" w:sz="0" w:space="0" w:color="auto"/>
            <w:bottom w:val="none" w:sz="0" w:space="0" w:color="auto"/>
            <w:right w:val="none" w:sz="0" w:space="0" w:color="auto"/>
          </w:divBdr>
        </w:div>
        <w:div w:id="1240795063">
          <w:marLeft w:val="0"/>
          <w:marRight w:val="0"/>
          <w:marTop w:val="0"/>
          <w:marBottom w:val="0"/>
          <w:divBdr>
            <w:top w:val="none" w:sz="0" w:space="0" w:color="auto"/>
            <w:left w:val="none" w:sz="0" w:space="0" w:color="auto"/>
            <w:bottom w:val="none" w:sz="0" w:space="0" w:color="auto"/>
            <w:right w:val="none" w:sz="0" w:space="0" w:color="auto"/>
          </w:divBdr>
        </w:div>
        <w:div w:id="1312443517">
          <w:marLeft w:val="0"/>
          <w:marRight w:val="0"/>
          <w:marTop w:val="0"/>
          <w:marBottom w:val="0"/>
          <w:divBdr>
            <w:top w:val="none" w:sz="0" w:space="0" w:color="auto"/>
            <w:left w:val="none" w:sz="0" w:space="0" w:color="auto"/>
            <w:bottom w:val="none" w:sz="0" w:space="0" w:color="auto"/>
            <w:right w:val="none" w:sz="0" w:space="0" w:color="auto"/>
          </w:divBdr>
        </w:div>
        <w:div w:id="1314605903">
          <w:marLeft w:val="0"/>
          <w:marRight w:val="0"/>
          <w:marTop w:val="0"/>
          <w:marBottom w:val="0"/>
          <w:divBdr>
            <w:top w:val="none" w:sz="0" w:space="0" w:color="auto"/>
            <w:left w:val="none" w:sz="0" w:space="0" w:color="auto"/>
            <w:bottom w:val="none" w:sz="0" w:space="0" w:color="auto"/>
            <w:right w:val="none" w:sz="0" w:space="0" w:color="auto"/>
          </w:divBdr>
        </w:div>
        <w:div w:id="1380981808">
          <w:marLeft w:val="0"/>
          <w:marRight w:val="0"/>
          <w:marTop w:val="0"/>
          <w:marBottom w:val="0"/>
          <w:divBdr>
            <w:top w:val="none" w:sz="0" w:space="0" w:color="auto"/>
            <w:left w:val="none" w:sz="0" w:space="0" w:color="auto"/>
            <w:bottom w:val="none" w:sz="0" w:space="0" w:color="auto"/>
            <w:right w:val="none" w:sz="0" w:space="0" w:color="auto"/>
          </w:divBdr>
        </w:div>
        <w:div w:id="1392923455">
          <w:marLeft w:val="0"/>
          <w:marRight w:val="0"/>
          <w:marTop w:val="0"/>
          <w:marBottom w:val="0"/>
          <w:divBdr>
            <w:top w:val="none" w:sz="0" w:space="0" w:color="auto"/>
            <w:left w:val="none" w:sz="0" w:space="0" w:color="auto"/>
            <w:bottom w:val="none" w:sz="0" w:space="0" w:color="auto"/>
            <w:right w:val="none" w:sz="0" w:space="0" w:color="auto"/>
          </w:divBdr>
        </w:div>
        <w:div w:id="1424642438">
          <w:marLeft w:val="0"/>
          <w:marRight w:val="0"/>
          <w:marTop w:val="0"/>
          <w:marBottom w:val="0"/>
          <w:divBdr>
            <w:top w:val="none" w:sz="0" w:space="0" w:color="auto"/>
            <w:left w:val="none" w:sz="0" w:space="0" w:color="auto"/>
            <w:bottom w:val="none" w:sz="0" w:space="0" w:color="auto"/>
            <w:right w:val="none" w:sz="0" w:space="0" w:color="auto"/>
          </w:divBdr>
        </w:div>
        <w:div w:id="1490095038">
          <w:marLeft w:val="0"/>
          <w:marRight w:val="0"/>
          <w:marTop w:val="0"/>
          <w:marBottom w:val="0"/>
          <w:divBdr>
            <w:top w:val="none" w:sz="0" w:space="0" w:color="auto"/>
            <w:left w:val="none" w:sz="0" w:space="0" w:color="auto"/>
            <w:bottom w:val="none" w:sz="0" w:space="0" w:color="auto"/>
            <w:right w:val="none" w:sz="0" w:space="0" w:color="auto"/>
          </w:divBdr>
        </w:div>
        <w:div w:id="1598706758">
          <w:marLeft w:val="0"/>
          <w:marRight w:val="0"/>
          <w:marTop w:val="0"/>
          <w:marBottom w:val="0"/>
          <w:divBdr>
            <w:top w:val="none" w:sz="0" w:space="0" w:color="auto"/>
            <w:left w:val="none" w:sz="0" w:space="0" w:color="auto"/>
            <w:bottom w:val="none" w:sz="0" w:space="0" w:color="auto"/>
            <w:right w:val="none" w:sz="0" w:space="0" w:color="auto"/>
          </w:divBdr>
        </w:div>
        <w:div w:id="1668049398">
          <w:marLeft w:val="0"/>
          <w:marRight w:val="0"/>
          <w:marTop w:val="0"/>
          <w:marBottom w:val="0"/>
          <w:divBdr>
            <w:top w:val="none" w:sz="0" w:space="0" w:color="auto"/>
            <w:left w:val="none" w:sz="0" w:space="0" w:color="auto"/>
            <w:bottom w:val="none" w:sz="0" w:space="0" w:color="auto"/>
            <w:right w:val="none" w:sz="0" w:space="0" w:color="auto"/>
          </w:divBdr>
        </w:div>
        <w:div w:id="1673484019">
          <w:marLeft w:val="0"/>
          <w:marRight w:val="0"/>
          <w:marTop w:val="0"/>
          <w:marBottom w:val="0"/>
          <w:divBdr>
            <w:top w:val="none" w:sz="0" w:space="0" w:color="auto"/>
            <w:left w:val="none" w:sz="0" w:space="0" w:color="auto"/>
            <w:bottom w:val="none" w:sz="0" w:space="0" w:color="auto"/>
            <w:right w:val="none" w:sz="0" w:space="0" w:color="auto"/>
          </w:divBdr>
        </w:div>
        <w:div w:id="1693913950">
          <w:marLeft w:val="0"/>
          <w:marRight w:val="0"/>
          <w:marTop w:val="0"/>
          <w:marBottom w:val="0"/>
          <w:divBdr>
            <w:top w:val="none" w:sz="0" w:space="0" w:color="auto"/>
            <w:left w:val="none" w:sz="0" w:space="0" w:color="auto"/>
            <w:bottom w:val="none" w:sz="0" w:space="0" w:color="auto"/>
            <w:right w:val="none" w:sz="0" w:space="0" w:color="auto"/>
          </w:divBdr>
        </w:div>
        <w:div w:id="1705397402">
          <w:marLeft w:val="0"/>
          <w:marRight w:val="0"/>
          <w:marTop w:val="0"/>
          <w:marBottom w:val="0"/>
          <w:divBdr>
            <w:top w:val="none" w:sz="0" w:space="0" w:color="auto"/>
            <w:left w:val="none" w:sz="0" w:space="0" w:color="auto"/>
            <w:bottom w:val="none" w:sz="0" w:space="0" w:color="auto"/>
            <w:right w:val="none" w:sz="0" w:space="0" w:color="auto"/>
          </w:divBdr>
        </w:div>
        <w:div w:id="1733850926">
          <w:marLeft w:val="0"/>
          <w:marRight w:val="0"/>
          <w:marTop w:val="0"/>
          <w:marBottom w:val="0"/>
          <w:divBdr>
            <w:top w:val="none" w:sz="0" w:space="0" w:color="auto"/>
            <w:left w:val="none" w:sz="0" w:space="0" w:color="auto"/>
            <w:bottom w:val="none" w:sz="0" w:space="0" w:color="auto"/>
            <w:right w:val="none" w:sz="0" w:space="0" w:color="auto"/>
          </w:divBdr>
        </w:div>
        <w:div w:id="1750233409">
          <w:marLeft w:val="0"/>
          <w:marRight w:val="0"/>
          <w:marTop w:val="0"/>
          <w:marBottom w:val="0"/>
          <w:divBdr>
            <w:top w:val="none" w:sz="0" w:space="0" w:color="auto"/>
            <w:left w:val="none" w:sz="0" w:space="0" w:color="auto"/>
            <w:bottom w:val="none" w:sz="0" w:space="0" w:color="auto"/>
            <w:right w:val="none" w:sz="0" w:space="0" w:color="auto"/>
          </w:divBdr>
        </w:div>
        <w:div w:id="1768429974">
          <w:marLeft w:val="0"/>
          <w:marRight w:val="0"/>
          <w:marTop w:val="0"/>
          <w:marBottom w:val="0"/>
          <w:divBdr>
            <w:top w:val="none" w:sz="0" w:space="0" w:color="auto"/>
            <w:left w:val="none" w:sz="0" w:space="0" w:color="auto"/>
            <w:bottom w:val="none" w:sz="0" w:space="0" w:color="auto"/>
            <w:right w:val="none" w:sz="0" w:space="0" w:color="auto"/>
          </w:divBdr>
        </w:div>
        <w:div w:id="1777940339">
          <w:marLeft w:val="0"/>
          <w:marRight w:val="0"/>
          <w:marTop w:val="0"/>
          <w:marBottom w:val="0"/>
          <w:divBdr>
            <w:top w:val="none" w:sz="0" w:space="0" w:color="auto"/>
            <w:left w:val="none" w:sz="0" w:space="0" w:color="auto"/>
            <w:bottom w:val="none" w:sz="0" w:space="0" w:color="auto"/>
            <w:right w:val="none" w:sz="0" w:space="0" w:color="auto"/>
          </w:divBdr>
        </w:div>
        <w:div w:id="1828328363">
          <w:marLeft w:val="0"/>
          <w:marRight w:val="0"/>
          <w:marTop w:val="0"/>
          <w:marBottom w:val="0"/>
          <w:divBdr>
            <w:top w:val="none" w:sz="0" w:space="0" w:color="auto"/>
            <w:left w:val="none" w:sz="0" w:space="0" w:color="auto"/>
            <w:bottom w:val="none" w:sz="0" w:space="0" w:color="auto"/>
            <w:right w:val="none" w:sz="0" w:space="0" w:color="auto"/>
          </w:divBdr>
        </w:div>
        <w:div w:id="1866867695">
          <w:marLeft w:val="0"/>
          <w:marRight w:val="0"/>
          <w:marTop w:val="0"/>
          <w:marBottom w:val="0"/>
          <w:divBdr>
            <w:top w:val="none" w:sz="0" w:space="0" w:color="auto"/>
            <w:left w:val="none" w:sz="0" w:space="0" w:color="auto"/>
            <w:bottom w:val="none" w:sz="0" w:space="0" w:color="auto"/>
            <w:right w:val="none" w:sz="0" w:space="0" w:color="auto"/>
          </w:divBdr>
        </w:div>
        <w:div w:id="1900938207">
          <w:marLeft w:val="0"/>
          <w:marRight w:val="0"/>
          <w:marTop w:val="0"/>
          <w:marBottom w:val="0"/>
          <w:divBdr>
            <w:top w:val="none" w:sz="0" w:space="0" w:color="auto"/>
            <w:left w:val="none" w:sz="0" w:space="0" w:color="auto"/>
            <w:bottom w:val="none" w:sz="0" w:space="0" w:color="auto"/>
            <w:right w:val="none" w:sz="0" w:space="0" w:color="auto"/>
          </w:divBdr>
        </w:div>
        <w:div w:id="1949461983">
          <w:marLeft w:val="0"/>
          <w:marRight w:val="0"/>
          <w:marTop w:val="0"/>
          <w:marBottom w:val="0"/>
          <w:divBdr>
            <w:top w:val="none" w:sz="0" w:space="0" w:color="auto"/>
            <w:left w:val="none" w:sz="0" w:space="0" w:color="auto"/>
            <w:bottom w:val="none" w:sz="0" w:space="0" w:color="auto"/>
            <w:right w:val="none" w:sz="0" w:space="0" w:color="auto"/>
          </w:divBdr>
        </w:div>
        <w:div w:id="1950114275">
          <w:marLeft w:val="0"/>
          <w:marRight w:val="0"/>
          <w:marTop w:val="0"/>
          <w:marBottom w:val="0"/>
          <w:divBdr>
            <w:top w:val="none" w:sz="0" w:space="0" w:color="auto"/>
            <w:left w:val="none" w:sz="0" w:space="0" w:color="auto"/>
            <w:bottom w:val="none" w:sz="0" w:space="0" w:color="auto"/>
            <w:right w:val="none" w:sz="0" w:space="0" w:color="auto"/>
          </w:divBdr>
        </w:div>
        <w:div w:id="2011784359">
          <w:marLeft w:val="0"/>
          <w:marRight w:val="0"/>
          <w:marTop w:val="0"/>
          <w:marBottom w:val="0"/>
          <w:divBdr>
            <w:top w:val="none" w:sz="0" w:space="0" w:color="auto"/>
            <w:left w:val="none" w:sz="0" w:space="0" w:color="auto"/>
            <w:bottom w:val="none" w:sz="0" w:space="0" w:color="auto"/>
            <w:right w:val="none" w:sz="0" w:space="0" w:color="auto"/>
          </w:divBdr>
        </w:div>
        <w:div w:id="2027977532">
          <w:marLeft w:val="0"/>
          <w:marRight w:val="0"/>
          <w:marTop w:val="0"/>
          <w:marBottom w:val="0"/>
          <w:divBdr>
            <w:top w:val="none" w:sz="0" w:space="0" w:color="auto"/>
            <w:left w:val="none" w:sz="0" w:space="0" w:color="auto"/>
            <w:bottom w:val="none" w:sz="0" w:space="0" w:color="auto"/>
            <w:right w:val="none" w:sz="0" w:space="0" w:color="auto"/>
          </w:divBdr>
        </w:div>
        <w:div w:id="2146847811">
          <w:marLeft w:val="0"/>
          <w:marRight w:val="0"/>
          <w:marTop w:val="0"/>
          <w:marBottom w:val="0"/>
          <w:divBdr>
            <w:top w:val="none" w:sz="0" w:space="0" w:color="auto"/>
            <w:left w:val="none" w:sz="0" w:space="0" w:color="auto"/>
            <w:bottom w:val="none" w:sz="0" w:space="0" w:color="auto"/>
            <w:right w:val="none" w:sz="0" w:space="0" w:color="auto"/>
          </w:divBdr>
        </w:div>
      </w:divsChild>
    </w:div>
    <w:div w:id="802891887">
      <w:bodyDiv w:val="1"/>
      <w:marLeft w:val="0"/>
      <w:marRight w:val="0"/>
      <w:marTop w:val="0"/>
      <w:marBottom w:val="0"/>
      <w:divBdr>
        <w:top w:val="none" w:sz="0" w:space="0" w:color="auto"/>
        <w:left w:val="none" w:sz="0" w:space="0" w:color="auto"/>
        <w:bottom w:val="none" w:sz="0" w:space="0" w:color="auto"/>
        <w:right w:val="none" w:sz="0" w:space="0" w:color="auto"/>
      </w:divBdr>
      <w:divsChild>
        <w:div w:id="739517888">
          <w:marLeft w:val="135"/>
          <w:marRight w:val="135"/>
          <w:marTop w:val="0"/>
          <w:marBottom w:val="90"/>
          <w:divBdr>
            <w:top w:val="none" w:sz="0" w:space="0" w:color="auto"/>
            <w:left w:val="none" w:sz="0" w:space="0" w:color="auto"/>
            <w:bottom w:val="none" w:sz="0" w:space="0" w:color="auto"/>
            <w:right w:val="none" w:sz="0" w:space="0" w:color="auto"/>
          </w:divBdr>
        </w:div>
        <w:div w:id="1192569562">
          <w:marLeft w:val="135"/>
          <w:marRight w:val="135"/>
          <w:marTop w:val="0"/>
          <w:marBottom w:val="90"/>
          <w:divBdr>
            <w:top w:val="none" w:sz="0" w:space="0" w:color="auto"/>
            <w:left w:val="none" w:sz="0" w:space="0" w:color="auto"/>
            <w:bottom w:val="none" w:sz="0" w:space="0" w:color="auto"/>
            <w:right w:val="none" w:sz="0" w:space="0" w:color="auto"/>
          </w:divBdr>
        </w:div>
        <w:div w:id="2022931863">
          <w:marLeft w:val="135"/>
          <w:marRight w:val="135"/>
          <w:marTop w:val="0"/>
          <w:marBottom w:val="90"/>
          <w:divBdr>
            <w:top w:val="none" w:sz="0" w:space="0" w:color="auto"/>
            <w:left w:val="none" w:sz="0" w:space="0" w:color="auto"/>
            <w:bottom w:val="none" w:sz="0" w:space="0" w:color="auto"/>
            <w:right w:val="none" w:sz="0" w:space="0" w:color="auto"/>
          </w:divBdr>
        </w:div>
        <w:div w:id="2087411743">
          <w:marLeft w:val="135"/>
          <w:marRight w:val="135"/>
          <w:marTop w:val="0"/>
          <w:marBottom w:val="90"/>
          <w:divBdr>
            <w:top w:val="none" w:sz="0" w:space="0" w:color="auto"/>
            <w:left w:val="none" w:sz="0" w:space="0" w:color="auto"/>
            <w:bottom w:val="none" w:sz="0" w:space="0" w:color="auto"/>
            <w:right w:val="none" w:sz="0" w:space="0" w:color="auto"/>
          </w:divBdr>
        </w:div>
      </w:divsChild>
    </w:div>
    <w:div w:id="812792910">
      <w:bodyDiv w:val="1"/>
      <w:marLeft w:val="0"/>
      <w:marRight w:val="0"/>
      <w:marTop w:val="0"/>
      <w:marBottom w:val="0"/>
      <w:divBdr>
        <w:top w:val="none" w:sz="0" w:space="0" w:color="auto"/>
        <w:left w:val="none" w:sz="0" w:space="0" w:color="auto"/>
        <w:bottom w:val="none" w:sz="0" w:space="0" w:color="auto"/>
        <w:right w:val="none" w:sz="0" w:space="0" w:color="auto"/>
      </w:divBdr>
    </w:div>
    <w:div w:id="906845340">
      <w:bodyDiv w:val="1"/>
      <w:marLeft w:val="0"/>
      <w:marRight w:val="0"/>
      <w:marTop w:val="0"/>
      <w:marBottom w:val="0"/>
      <w:divBdr>
        <w:top w:val="none" w:sz="0" w:space="0" w:color="auto"/>
        <w:left w:val="none" w:sz="0" w:space="0" w:color="auto"/>
        <w:bottom w:val="none" w:sz="0" w:space="0" w:color="auto"/>
        <w:right w:val="none" w:sz="0" w:space="0" w:color="auto"/>
      </w:divBdr>
      <w:divsChild>
        <w:div w:id="92626775">
          <w:marLeft w:val="135"/>
          <w:marRight w:val="135"/>
          <w:marTop w:val="0"/>
          <w:marBottom w:val="90"/>
          <w:divBdr>
            <w:top w:val="none" w:sz="0" w:space="0" w:color="auto"/>
            <w:left w:val="none" w:sz="0" w:space="0" w:color="auto"/>
            <w:bottom w:val="none" w:sz="0" w:space="0" w:color="auto"/>
            <w:right w:val="none" w:sz="0" w:space="0" w:color="auto"/>
          </w:divBdr>
        </w:div>
        <w:div w:id="1318222199">
          <w:marLeft w:val="135"/>
          <w:marRight w:val="135"/>
          <w:marTop w:val="0"/>
          <w:marBottom w:val="90"/>
          <w:divBdr>
            <w:top w:val="none" w:sz="0" w:space="0" w:color="auto"/>
            <w:left w:val="none" w:sz="0" w:space="0" w:color="auto"/>
            <w:bottom w:val="none" w:sz="0" w:space="0" w:color="auto"/>
            <w:right w:val="none" w:sz="0" w:space="0" w:color="auto"/>
          </w:divBdr>
        </w:div>
      </w:divsChild>
    </w:div>
    <w:div w:id="1546523758">
      <w:bodyDiv w:val="1"/>
      <w:marLeft w:val="0"/>
      <w:marRight w:val="0"/>
      <w:marTop w:val="0"/>
      <w:marBottom w:val="0"/>
      <w:divBdr>
        <w:top w:val="none" w:sz="0" w:space="0" w:color="auto"/>
        <w:left w:val="none" w:sz="0" w:space="0" w:color="auto"/>
        <w:bottom w:val="none" w:sz="0" w:space="0" w:color="auto"/>
        <w:right w:val="none" w:sz="0" w:space="0" w:color="auto"/>
      </w:divBdr>
    </w:div>
    <w:div w:id="1588267505">
      <w:bodyDiv w:val="1"/>
      <w:marLeft w:val="0"/>
      <w:marRight w:val="0"/>
      <w:marTop w:val="0"/>
      <w:marBottom w:val="0"/>
      <w:divBdr>
        <w:top w:val="none" w:sz="0" w:space="0" w:color="auto"/>
        <w:left w:val="none" w:sz="0" w:space="0" w:color="auto"/>
        <w:bottom w:val="none" w:sz="0" w:space="0" w:color="auto"/>
        <w:right w:val="none" w:sz="0" w:space="0" w:color="auto"/>
      </w:divBdr>
    </w:div>
    <w:div w:id="1599097630">
      <w:bodyDiv w:val="1"/>
      <w:marLeft w:val="0"/>
      <w:marRight w:val="0"/>
      <w:marTop w:val="0"/>
      <w:marBottom w:val="0"/>
      <w:divBdr>
        <w:top w:val="none" w:sz="0" w:space="0" w:color="auto"/>
        <w:left w:val="none" w:sz="0" w:space="0" w:color="auto"/>
        <w:bottom w:val="none" w:sz="0" w:space="0" w:color="auto"/>
        <w:right w:val="none" w:sz="0" w:space="0" w:color="auto"/>
      </w:divBdr>
    </w:div>
    <w:div w:id="1602102715">
      <w:bodyDiv w:val="1"/>
      <w:marLeft w:val="0"/>
      <w:marRight w:val="0"/>
      <w:marTop w:val="0"/>
      <w:marBottom w:val="0"/>
      <w:divBdr>
        <w:top w:val="none" w:sz="0" w:space="0" w:color="auto"/>
        <w:left w:val="none" w:sz="0" w:space="0" w:color="auto"/>
        <w:bottom w:val="none" w:sz="0" w:space="0" w:color="auto"/>
        <w:right w:val="none" w:sz="0" w:space="0" w:color="auto"/>
      </w:divBdr>
    </w:div>
    <w:div w:id="1696149983">
      <w:bodyDiv w:val="1"/>
      <w:marLeft w:val="0"/>
      <w:marRight w:val="0"/>
      <w:marTop w:val="0"/>
      <w:marBottom w:val="0"/>
      <w:divBdr>
        <w:top w:val="none" w:sz="0" w:space="0" w:color="auto"/>
        <w:left w:val="none" w:sz="0" w:space="0" w:color="auto"/>
        <w:bottom w:val="none" w:sz="0" w:space="0" w:color="auto"/>
        <w:right w:val="none" w:sz="0" w:space="0" w:color="auto"/>
      </w:divBdr>
    </w:div>
    <w:div w:id="1731461847">
      <w:bodyDiv w:val="1"/>
      <w:marLeft w:val="0"/>
      <w:marRight w:val="0"/>
      <w:marTop w:val="0"/>
      <w:marBottom w:val="0"/>
      <w:divBdr>
        <w:top w:val="none" w:sz="0" w:space="0" w:color="auto"/>
        <w:left w:val="none" w:sz="0" w:space="0" w:color="auto"/>
        <w:bottom w:val="none" w:sz="0" w:space="0" w:color="auto"/>
        <w:right w:val="none" w:sz="0" w:space="0" w:color="auto"/>
      </w:divBdr>
      <w:divsChild>
        <w:div w:id="1244606166">
          <w:marLeft w:val="135"/>
          <w:marRight w:val="135"/>
          <w:marTop w:val="0"/>
          <w:marBottom w:val="90"/>
          <w:divBdr>
            <w:top w:val="none" w:sz="0" w:space="0" w:color="auto"/>
            <w:left w:val="none" w:sz="0" w:space="0" w:color="auto"/>
            <w:bottom w:val="none" w:sz="0" w:space="0" w:color="auto"/>
            <w:right w:val="none" w:sz="0" w:space="0" w:color="auto"/>
          </w:divBdr>
        </w:div>
        <w:div w:id="1252813860">
          <w:marLeft w:val="135"/>
          <w:marRight w:val="135"/>
          <w:marTop w:val="0"/>
          <w:marBottom w:val="90"/>
          <w:divBdr>
            <w:top w:val="none" w:sz="0" w:space="0" w:color="auto"/>
            <w:left w:val="none" w:sz="0" w:space="0" w:color="auto"/>
            <w:bottom w:val="none" w:sz="0" w:space="0" w:color="auto"/>
            <w:right w:val="none" w:sz="0" w:space="0" w:color="auto"/>
          </w:divBdr>
        </w:div>
      </w:divsChild>
    </w:div>
    <w:div w:id="1739090999">
      <w:bodyDiv w:val="1"/>
      <w:marLeft w:val="0"/>
      <w:marRight w:val="0"/>
      <w:marTop w:val="0"/>
      <w:marBottom w:val="0"/>
      <w:divBdr>
        <w:top w:val="none" w:sz="0" w:space="0" w:color="auto"/>
        <w:left w:val="none" w:sz="0" w:space="0" w:color="auto"/>
        <w:bottom w:val="none" w:sz="0" w:space="0" w:color="auto"/>
        <w:right w:val="none" w:sz="0" w:space="0" w:color="auto"/>
      </w:divBdr>
      <w:divsChild>
        <w:div w:id="431358865">
          <w:marLeft w:val="135"/>
          <w:marRight w:val="135"/>
          <w:marTop w:val="0"/>
          <w:marBottom w:val="90"/>
          <w:divBdr>
            <w:top w:val="none" w:sz="0" w:space="0" w:color="auto"/>
            <w:left w:val="none" w:sz="0" w:space="0" w:color="auto"/>
            <w:bottom w:val="none" w:sz="0" w:space="0" w:color="auto"/>
            <w:right w:val="none" w:sz="0" w:space="0" w:color="auto"/>
          </w:divBdr>
        </w:div>
        <w:div w:id="864292375">
          <w:marLeft w:val="135"/>
          <w:marRight w:val="135"/>
          <w:marTop w:val="0"/>
          <w:marBottom w:val="90"/>
          <w:divBdr>
            <w:top w:val="none" w:sz="0" w:space="0" w:color="auto"/>
            <w:left w:val="none" w:sz="0" w:space="0" w:color="auto"/>
            <w:bottom w:val="none" w:sz="0" w:space="0" w:color="auto"/>
            <w:right w:val="none" w:sz="0" w:space="0" w:color="auto"/>
          </w:divBdr>
        </w:div>
        <w:div w:id="977731909">
          <w:marLeft w:val="135"/>
          <w:marRight w:val="135"/>
          <w:marTop w:val="0"/>
          <w:marBottom w:val="90"/>
          <w:divBdr>
            <w:top w:val="none" w:sz="0" w:space="0" w:color="auto"/>
            <w:left w:val="none" w:sz="0" w:space="0" w:color="auto"/>
            <w:bottom w:val="none" w:sz="0" w:space="0" w:color="auto"/>
            <w:right w:val="none" w:sz="0" w:space="0" w:color="auto"/>
          </w:divBdr>
        </w:div>
      </w:divsChild>
    </w:div>
    <w:div w:id="1828741180">
      <w:bodyDiv w:val="1"/>
      <w:marLeft w:val="0"/>
      <w:marRight w:val="0"/>
      <w:marTop w:val="0"/>
      <w:marBottom w:val="0"/>
      <w:divBdr>
        <w:top w:val="none" w:sz="0" w:space="0" w:color="auto"/>
        <w:left w:val="none" w:sz="0" w:space="0" w:color="auto"/>
        <w:bottom w:val="none" w:sz="0" w:space="0" w:color="auto"/>
        <w:right w:val="none" w:sz="0" w:space="0" w:color="auto"/>
      </w:divBdr>
    </w:div>
    <w:div w:id="1832059596">
      <w:bodyDiv w:val="1"/>
      <w:marLeft w:val="0"/>
      <w:marRight w:val="0"/>
      <w:marTop w:val="0"/>
      <w:marBottom w:val="0"/>
      <w:divBdr>
        <w:top w:val="none" w:sz="0" w:space="0" w:color="auto"/>
        <w:left w:val="none" w:sz="0" w:space="0" w:color="auto"/>
        <w:bottom w:val="none" w:sz="0" w:space="0" w:color="auto"/>
        <w:right w:val="none" w:sz="0" w:space="0" w:color="auto"/>
      </w:divBdr>
    </w:div>
    <w:div w:id="190325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e037031-5fec-47c4-a785-78112dc5ccae" xsi:nil="true"/>
    <lcf76f155ced4ddcb4097134ff3c332f xmlns="bd716989-da19-4ca4-9baa-c1dd083832f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ADDFC1A798FC04D8E85D97733632877" ma:contentTypeVersion="14" ma:contentTypeDescription="Create a new document." ma:contentTypeScope="" ma:versionID="6d45361731bf399d2cfecca9312dc00a">
  <xsd:schema xmlns:xsd="http://www.w3.org/2001/XMLSchema" xmlns:xs="http://www.w3.org/2001/XMLSchema" xmlns:p="http://schemas.microsoft.com/office/2006/metadata/properties" xmlns:ns2="bd716989-da19-4ca4-9baa-c1dd083832f3" xmlns:ns3="ee037031-5fec-47c4-a785-78112dc5ccae" xmlns:ns4="45fbaab2-73cb-46d9-8966-2d8f7b0ebdd3" targetNamespace="http://schemas.microsoft.com/office/2006/metadata/properties" ma:root="true" ma:fieldsID="c0b41e9ce5128a618ddab807622983c9" ns2:_="" ns3:_="" ns4:_="">
    <xsd:import namespace="bd716989-da19-4ca4-9baa-c1dd083832f3"/>
    <xsd:import namespace="ee037031-5fec-47c4-a785-78112dc5ccae"/>
    <xsd:import namespace="45fbaab2-73cb-46d9-8966-2d8f7b0ebd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16989-da19-4ca4-9baa-c1dd083832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4715636-5993-4ebe-83f3-7faa3e7ae64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37031-5fec-47c4-a785-78112dc5cca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58fdb8e-1c04-41ed-abdb-31884e80446c}" ma:internalName="TaxCatchAll" ma:showField="CatchAllData" ma:web="ee037031-5fec-47c4-a785-78112dc5cc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fbaab2-73cb-46d9-8966-2d8f7b0ebdd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3A1400-2F20-48B9-973A-CB2E6C8460A6}">
  <ds:schemaRefs>
    <ds:schemaRef ds:uri="http://schemas.microsoft.com/office/2006/metadata/properties"/>
    <ds:schemaRef ds:uri="http://schemas.microsoft.com/office/infopath/2007/PartnerControls"/>
    <ds:schemaRef ds:uri="ee037031-5fec-47c4-a785-78112dc5ccae"/>
    <ds:schemaRef ds:uri="bd716989-da19-4ca4-9baa-c1dd083832f3"/>
  </ds:schemaRefs>
</ds:datastoreItem>
</file>

<file path=customXml/itemProps2.xml><?xml version="1.0" encoding="utf-8"?>
<ds:datastoreItem xmlns:ds="http://schemas.openxmlformats.org/officeDocument/2006/customXml" ds:itemID="{5093EE50-359B-4AB0-93E3-9070C852568A}">
  <ds:schemaRefs>
    <ds:schemaRef ds:uri="http://schemas.microsoft.com/sharepoint/v3/contenttype/forms"/>
  </ds:schemaRefs>
</ds:datastoreItem>
</file>

<file path=customXml/itemProps3.xml><?xml version="1.0" encoding="utf-8"?>
<ds:datastoreItem xmlns:ds="http://schemas.openxmlformats.org/officeDocument/2006/customXml" ds:itemID="{1EB3D2B6-9B97-4C77-A126-1DBF554BBED3}">
  <ds:schemaRefs>
    <ds:schemaRef ds:uri="http://schemas.openxmlformats.org/officeDocument/2006/bibliography"/>
  </ds:schemaRefs>
</ds:datastoreItem>
</file>

<file path=customXml/itemProps4.xml><?xml version="1.0" encoding="utf-8"?>
<ds:datastoreItem xmlns:ds="http://schemas.openxmlformats.org/officeDocument/2006/customXml" ds:itemID="{711C792E-9F88-49A7-86DE-692E69789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16989-da19-4ca4-9baa-c1dd083832f3"/>
    <ds:schemaRef ds:uri="ee037031-5fec-47c4-a785-78112dc5ccae"/>
    <ds:schemaRef ds:uri="45fbaab2-73cb-46d9-8966-2d8f7b0ebd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576</Words>
  <Characters>3285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Siegel</dc:creator>
  <cp:keywords/>
  <dc:description/>
  <cp:lastModifiedBy>Paola Villegas</cp:lastModifiedBy>
  <cp:revision>25</cp:revision>
  <dcterms:created xsi:type="dcterms:W3CDTF">2022-09-28T16:58:00Z</dcterms:created>
  <dcterms:modified xsi:type="dcterms:W3CDTF">2022-10-07T03:08:00Z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0x010100FADDFC1A798FC04D8E85D97733632877</vt:lpwstr>
  </property>
  <property fmtid="{D5CDD505-2E9C-101B-9397-08002B2CF9AE}" pid="3" name="MediaServiceImageTags">
    <vt:lpwstr/>
  </property>
</Properties>
</file>