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9D91B" w14:textId="7220FC01" w:rsidR="0024117E" w:rsidRPr="003E6A16" w:rsidRDefault="00B94CA6">
      <w:pPr>
        <w:rPr>
          <w:b/>
          <w:bCs/>
          <w:sz w:val="28"/>
          <w:szCs w:val="28"/>
        </w:rPr>
      </w:pPr>
      <w:r w:rsidRPr="003E6A16">
        <w:rPr>
          <w:b/>
          <w:bCs/>
          <w:sz w:val="28"/>
          <w:szCs w:val="28"/>
        </w:rPr>
        <w:t>DYTI GEER II – Supplemental Application Questions</w:t>
      </w:r>
    </w:p>
    <w:p w14:paraId="767097AA" w14:textId="6A9F1B7E" w:rsidR="00B94CA6" w:rsidRDefault="00B94CA6">
      <w:r>
        <w:t>Each applicant is required to submit this supplemental application</w:t>
      </w:r>
      <w:r w:rsidR="00CC7D20">
        <w:t xml:space="preserve"> form</w:t>
      </w:r>
      <w:r>
        <w:t xml:space="preserve">. If you have any questions, contact Rose Baker at (402) 471-1559, </w:t>
      </w:r>
      <w:hyperlink r:id="rId5" w:history="1">
        <w:r w:rsidRPr="002B47D6">
          <w:rPr>
            <w:rStyle w:val="Hyperlink"/>
          </w:rPr>
          <w:t>rose.baker@nebraska.gov</w:t>
        </w:r>
      </w:hyperlink>
      <w:r>
        <w:t xml:space="preserve">. </w:t>
      </w:r>
      <w:r w:rsidR="00CC7D20">
        <w:t xml:space="preserve">This form once completed can be emailed to </w:t>
      </w:r>
      <w:hyperlink r:id="rId6" w:history="1">
        <w:r w:rsidR="00CC7D20" w:rsidRPr="00FB140A">
          <w:rPr>
            <w:rStyle w:val="Hyperlink"/>
          </w:rPr>
          <w:t>rose.baker@nebraska.gov</w:t>
        </w:r>
      </w:hyperlink>
      <w:r w:rsidR="00CC7D20">
        <w:t xml:space="preserve">, by the Application Deadline </w:t>
      </w:r>
      <w:r w:rsidR="00CC7D20" w:rsidRPr="00CC7D20">
        <w:rPr>
          <w:b/>
          <w:bCs/>
        </w:rPr>
        <w:t>June 22, 2023</w:t>
      </w:r>
      <w:r w:rsidR="00CC7D20">
        <w:t xml:space="preserve">. </w:t>
      </w:r>
    </w:p>
    <w:p w14:paraId="17C7500F" w14:textId="20B71EBC" w:rsidR="00B94CA6" w:rsidRDefault="003E6A16">
      <w:r>
        <w:t xml:space="preserve">The purpose of the GEER II DYTI funds is to partner with the private sector by providing grants to qualified organizations to partner with local schools to mitigate the impacts of COVID-19. This includes assisting such organizations with projects that expose students to STEM careers and will help provide a positive impact in the State of Nebraska. </w:t>
      </w:r>
    </w:p>
    <w:tbl>
      <w:tblPr>
        <w:tblStyle w:val="TableGrid"/>
        <w:tblW w:w="0" w:type="auto"/>
        <w:tblLook w:val="04A0" w:firstRow="1" w:lastRow="0" w:firstColumn="1" w:lastColumn="0" w:noHBand="0" w:noVBand="1"/>
      </w:tblPr>
      <w:tblGrid>
        <w:gridCol w:w="10070"/>
      </w:tblGrid>
      <w:tr w:rsidR="003E6A16" w14:paraId="13B89FC5" w14:textId="77777777" w:rsidTr="003E6A16">
        <w:tc>
          <w:tcPr>
            <w:tcW w:w="10070" w:type="dxa"/>
          </w:tcPr>
          <w:p w14:paraId="22F057F1" w14:textId="77777777" w:rsidR="003E6A16" w:rsidRDefault="003E6A16" w:rsidP="003E6A16">
            <w:pPr>
              <w:pStyle w:val="ListParagraph"/>
              <w:numPr>
                <w:ilvl w:val="0"/>
                <w:numId w:val="1"/>
              </w:numPr>
              <w:rPr>
                <w:rFonts w:eastAsia="Times New Roman"/>
              </w:rPr>
            </w:pPr>
            <w:r>
              <w:rPr>
                <w:rFonts w:eastAsia="Times New Roman"/>
              </w:rPr>
              <w:t xml:space="preserve">Identify and provide documentation or justification how GEER funds will be used to prevent, prepare for, or respond to the COVID-19 pandemic and how they are meeting at least one of the following items: </w:t>
            </w:r>
          </w:p>
          <w:p w14:paraId="796A795C" w14:textId="77777777" w:rsidR="003E6A16" w:rsidRDefault="003E6A16" w:rsidP="003E6A16">
            <w:pPr>
              <w:pStyle w:val="ListParagraph"/>
              <w:numPr>
                <w:ilvl w:val="1"/>
                <w:numId w:val="1"/>
              </w:numPr>
              <w:rPr>
                <w:rFonts w:eastAsia="Times New Roman"/>
              </w:rPr>
            </w:pPr>
            <w:r>
              <w:rPr>
                <w:rFonts w:eastAsia="Times New Roman"/>
              </w:rPr>
              <w:t xml:space="preserve">How funds will be used to address impacts of lost instructional time resulting from the COVID-19 </w:t>
            </w:r>
            <w:proofErr w:type="gramStart"/>
            <w:r>
              <w:rPr>
                <w:rFonts w:eastAsia="Times New Roman"/>
              </w:rPr>
              <w:t>pandemic;</w:t>
            </w:r>
            <w:proofErr w:type="gramEnd"/>
            <w:r>
              <w:rPr>
                <w:rFonts w:eastAsia="Times New Roman"/>
              </w:rPr>
              <w:t xml:space="preserve"> </w:t>
            </w:r>
          </w:p>
          <w:p w14:paraId="04BEC333" w14:textId="77777777" w:rsidR="003E6A16" w:rsidRDefault="003E6A16" w:rsidP="003E6A16">
            <w:pPr>
              <w:pStyle w:val="ListParagraph"/>
              <w:numPr>
                <w:ilvl w:val="1"/>
                <w:numId w:val="1"/>
              </w:numPr>
              <w:rPr>
                <w:rFonts w:eastAsia="Times New Roman"/>
              </w:rPr>
            </w:pPr>
            <w:r>
              <w:rPr>
                <w:rFonts w:eastAsia="Times New Roman"/>
              </w:rPr>
              <w:t xml:space="preserve">How funds will be used to address the impacts on the social, emotional, mental health, and academic needs of </w:t>
            </w:r>
            <w:proofErr w:type="gramStart"/>
            <w:r>
              <w:rPr>
                <w:rFonts w:eastAsia="Times New Roman"/>
              </w:rPr>
              <w:t>students;</w:t>
            </w:r>
            <w:proofErr w:type="gramEnd"/>
            <w:r>
              <w:rPr>
                <w:rFonts w:eastAsia="Times New Roman"/>
              </w:rPr>
              <w:t xml:space="preserve"> </w:t>
            </w:r>
          </w:p>
          <w:p w14:paraId="255329E9" w14:textId="77777777" w:rsidR="003E6A16" w:rsidRDefault="003E6A16" w:rsidP="003E6A16">
            <w:pPr>
              <w:pStyle w:val="ListParagraph"/>
              <w:numPr>
                <w:ilvl w:val="1"/>
                <w:numId w:val="1"/>
              </w:numPr>
              <w:rPr>
                <w:rFonts w:eastAsia="Times New Roman"/>
              </w:rPr>
            </w:pPr>
            <w:r>
              <w:rPr>
                <w:rFonts w:eastAsia="Times New Roman"/>
              </w:rPr>
              <w:t xml:space="preserve">How funds will be used to prioritize students from </w:t>
            </w:r>
            <w:proofErr w:type="gramStart"/>
            <w:r>
              <w:rPr>
                <w:rFonts w:eastAsia="Times New Roman"/>
              </w:rPr>
              <w:t>low income</w:t>
            </w:r>
            <w:proofErr w:type="gramEnd"/>
            <w:r>
              <w:rPr>
                <w:rFonts w:eastAsia="Times New Roman"/>
              </w:rPr>
              <w:t xml:space="preserve"> families, students of color, English learners, students with disabilities, students in foster care, and students experiencing homelessness. </w:t>
            </w:r>
          </w:p>
          <w:p w14:paraId="16CEB9BF" w14:textId="77777777" w:rsidR="003E6A16" w:rsidRDefault="003E6A16" w:rsidP="003E6A16"/>
        </w:tc>
      </w:tr>
      <w:tr w:rsidR="003E6A16" w14:paraId="26A65584" w14:textId="77777777" w:rsidTr="003E6A16">
        <w:tc>
          <w:tcPr>
            <w:tcW w:w="10070" w:type="dxa"/>
          </w:tcPr>
          <w:p w14:paraId="59E31118" w14:textId="77777777" w:rsidR="003E6A16" w:rsidRDefault="003E6A16" w:rsidP="003E6A16"/>
          <w:p w14:paraId="1C9AF267" w14:textId="77777777" w:rsidR="003E6A16" w:rsidRDefault="003E6A16" w:rsidP="003E6A16"/>
          <w:p w14:paraId="0E30C83C" w14:textId="77777777" w:rsidR="003E6A16" w:rsidRDefault="003E6A16" w:rsidP="003E6A16"/>
          <w:p w14:paraId="089B7678" w14:textId="77777777" w:rsidR="003E6A16" w:rsidRDefault="003E6A16" w:rsidP="003E6A16"/>
          <w:p w14:paraId="16C138AE" w14:textId="77777777" w:rsidR="003E6A16" w:rsidRDefault="003E6A16" w:rsidP="003E6A16"/>
          <w:p w14:paraId="05F5F461" w14:textId="77777777" w:rsidR="003E6A16" w:rsidRDefault="003E6A16" w:rsidP="003E6A16"/>
          <w:p w14:paraId="4FF32A1B" w14:textId="77777777" w:rsidR="003E6A16" w:rsidRDefault="003E6A16" w:rsidP="003E6A16"/>
          <w:p w14:paraId="1626269B" w14:textId="77777777" w:rsidR="003E6A16" w:rsidRDefault="003E6A16" w:rsidP="003E6A16"/>
          <w:p w14:paraId="36BAE4EC" w14:textId="77777777" w:rsidR="003E6A16" w:rsidRDefault="003E6A16" w:rsidP="003E6A16"/>
          <w:p w14:paraId="3174C880" w14:textId="77777777" w:rsidR="003E6A16" w:rsidRDefault="003E6A16" w:rsidP="003E6A16"/>
          <w:p w14:paraId="792683B7" w14:textId="77777777" w:rsidR="003E6A16" w:rsidRDefault="003E6A16" w:rsidP="003E6A16"/>
          <w:p w14:paraId="457E6EFA" w14:textId="77777777" w:rsidR="003E6A16" w:rsidRDefault="003E6A16" w:rsidP="003E6A16"/>
          <w:p w14:paraId="6DADB43A" w14:textId="77777777" w:rsidR="003E6A16" w:rsidRDefault="003E6A16" w:rsidP="003E6A16"/>
          <w:p w14:paraId="5142D313" w14:textId="77777777" w:rsidR="003E6A16" w:rsidRDefault="003E6A16" w:rsidP="003E6A16"/>
          <w:p w14:paraId="572B214D" w14:textId="77777777" w:rsidR="003E6A16" w:rsidRDefault="003E6A16" w:rsidP="003E6A16"/>
          <w:p w14:paraId="2CD5F1B4" w14:textId="0BA86B5A" w:rsidR="003E6A16" w:rsidRDefault="003E6A16" w:rsidP="003E6A16"/>
        </w:tc>
      </w:tr>
    </w:tbl>
    <w:p w14:paraId="08EEB980" w14:textId="77777777" w:rsidR="00B94CA6" w:rsidRDefault="00B94CA6" w:rsidP="003E6A16"/>
    <w:tbl>
      <w:tblPr>
        <w:tblStyle w:val="TableGrid"/>
        <w:tblW w:w="0" w:type="auto"/>
        <w:tblLook w:val="04A0" w:firstRow="1" w:lastRow="0" w:firstColumn="1" w:lastColumn="0" w:noHBand="0" w:noVBand="1"/>
      </w:tblPr>
      <w:tblGrid>
        <w:gridCol w:w="10070"/>
      </w:tblGrid>
      <w:tr w:rsidR="003E6A16" w14:paraId="430ADD55" w14:textId="77777777" w:rsidTr="003E6A16">
        <w:tc>
          <w:tcPr>
            <w:tcW w:w="10070" w:type="dxa"/>
          </w:tcPr>
          <w:p w14:paraId="70355AD6" w14:textId="77777777" w:rsidR="003E6A16" w:rsidRDefault="003E6A16" w:rsidP="003E6A16">
            <w:pPr>
              <w:pStyle w:val="ListParagraph"/>
              <w:numPr>
                <w:ilvl w:val="0"/>
                <w:numId w:val="1"/>
              </w:numPr>
              <w:rPr>
                <w:rFonts w:eastAsia="Times New Roman"/>
              </w:rPr>
            </w:pPr>
            <w:r>
              <w:rPr>
                <w:rFonts w:eastAsia="Times New Roman"/>
              </w:rPr>
              <w:t>Description of how the population was significantly impacted by COVID-</w:t>
            </w:r>
            <w:proofErr w:type="gramStart"/>
            <w:r>
              <w:rPr>
                <w:rFonts w:eastAsia="Times New Roman"/>
              </w:rPr>
              <w:t>19;</w:t>
            </w:r>
            <w:proofErr w:type="gramEnd"/>
            <w:r>
              <w:rPr>
                <w:rFonts w:eastAsia="Times New Roman"/>
              </w:rPr>
              <w:t xml:space="preserve"> including: </w:t>
            </w:r>
          </w:p>
          <w:p w14:paraId="49EAAF1D" w14:textId="77777777" w:rsidR="003E6A16" w:rsidRDefault="003E6A16" w:rsidP="003E6A16">
            <w:pPr>
              <w:pStyle w:val="ListParagraph"/>
              <w:numPr>
                <w:ilvl w:val="1"/>
                <w:numId w:val="1"/>
              </w:numPr>
              <w:rPr>
                <w:rFonts w:eastAsia="Times New Roman"/>
              </w:rPr>
            </w:pPr>
            <w:r>
              <w:rPr>
                <w:rFonts w:eastAsia="Times New Roman"/>
              </w:rPr>
              <w:t>Description of COVID-19 impact</w:t>
            </w:r>
          </w:p>
          <w:p w14:paraId="4B4CD09D" w14:textId="77777777" w:rsidR="003E6A16" w:rsidRDefault="003E6A16" w:rsidP="003E6A16">
            <w:pPr>
              <w:pStyle w:val="ListParagraph"/>
              <w:numPr>
                <w:ilvl w:val="1"/>
                <w:numId w:val="1"/>
              </w:numPr>
              <w:rPr>
                <w:rFonts w:eastAsia="Times New Roman"/>
              </w:rPr>
            </w:pPr>
            <w:r>
              <w:rPr>
                <w:rFonts w:eastAsia="Times New Roman"/>
              </w:rPr>
              <w:t xml:space="preserve">Number of how many days schools were not in session or number of non-in-person </w:t>
            </w:r>
            <w:proofErr w:type="gramStart"/>
            <w:r>
              <w:rPr>
                <w:rFonts w:eastAsia="Times New Roman"/>
              </w:rPr>
              <w:t>sessions;</w:t>
            </w:r>
            <w:proofErr w:type="gramEnd"/>
            <w:r>
              <w:rPr>
                <w:rFonts w:eastAsia="Times New Roman"/>
              </w:rPr>
              <w:t xml:space="preserve"> </w:t>
            </w:r>
          </w:p>
          <w:p w14:paraId="5CEBF226" w14:textId="77777777" w:rsidR="003E6A16" w:rsidRDefault="003E6A16" w:rsidP="003E6A16">
            <w:pPr>
              <w:pStyle w:val="ListParagraph"/>
              <w:numPr>
                <w:ilvl w:val="1"/>
                <w:numId w:val="1"/>
              </w:numPr>
              <w:rPr>
                <w:rFonts w:eastAsia="Times New Roman"/>
              </w:rPr>
            </w:pPr>
            <w:r>
              <w:rPr>
                <w:rFonts w:eastAsia="Times New Roman"/>
              </w:rPr>
              <w:t>Description of how employment in the region has been affected due to COVID-19</w:t>
            </w:r>
          </w:p>
          <w:p w14:paraId="62B570D9" w14:textId="77777777" w:rsidR="003E6A16" w:rsidRDefault="003E6A16" w:rsidP="003E6A16">
            <w:pPr>
              <w:pStyle w:val="ListParagraph"/>
              <w:numPr>
                <w:ilvl w:val="1"/>
                <w:numId w:val="1"/>
              </w:numPr>
              <w:rPr>
                <w:rFonts w:eastAsia="Times New Roman"/>
              </w:rPr>
            </w:pPr>
            <w:r>
              <w:rPr>
                <w:rFonts w:eastAsia="Times New Roman"/>
              </w:rPr>
              <w:t>Description of how this project will address gap in education due to COVID-</w:t>
            </w:r>
            <w:proofErr w:type="gramStart"/>
            <w:r>
              <w:rPr>
                <w:rFonts w:eastAsia="Times New Roman"/>
              </w:rPr>
              <w:t>19;</w:t>
            </w:r>
            <w:proofErr w:type="gramEnd"/>
          </w:p>
          <w:p w14:paraId="29F8B5C1" w14:textId="77777777" w:rsidR="003E6A16" w:rsidRDefault="003E6A16" w:rsidP="003E6A16">
            <w:pPr>
              <w:pStyle w:val="ListParagraph"/>
              <w:numPr>
                <w:ilvl w:val="1"/>
                <w:numId w:val="1"/>
              </w:numPr>
              <w:rPr>
                <w:rFonts w:eastAsia="Times New Roman"/>
              </w:rPr>
            </w:pPr>
            <w:r>
              <w:rPr>
                <w:rFonts w:eastAsia="Times New Roman"/>
              </w:rPr>
              <w:t>Impact of COVID-19 on chronic absenteeism; and</w:t>
            </w:r>
          </w:p>
          <w:p w14:paraId="7C076717" w14:textId="16833154" w:rsidR="003E6A16" w:rsidRPr="003E6A16" w:rsidRDefault="003E6A16" w:rsidP="003E6A16">
            <w:pPr>
              <w:pStyle w:val="ListParagraph"/>
              <w:numPr>
                <w:ilvl w:val="1"/>
                <w:numId w:val="1"/>
              </w:numPr>
              <w:rPr>
                <w:rFonts w:eastAsia="Times New Roman"/>
              </w:rPr>
            </w:pPr>
            <w:r>
              <w:rPr>
                <w:rFonts w:eastAsia="Times New Roman"/>
              </w:rPr>
              <w:t>Impact of COVID-19 on mental health</w:t>
            </w:r>
          </w:p>
        </w:tc>
      </w:tr>
      <w:tr w:rsidR="003E6A16" w14:paraId="4CCCD77B" w14:textId="77777777" w:rsidTr="003E6A16">
        <w:tc>
          <w:tcPr>
            <w:tcW w:w="10070" w:type="dxa"/>
          </w:tcPr>
          <w:p w14:paraId="4B753F4C" w14:textId="77777777" w:rsidR="003E6A16" w:rsidRDefault="003E6A16" w:rsidP="003E6A16">
            <w:pPr>
              <w:rPr>
                <w:rFonts w:eastAsia="Times New Roman"/>
              </w:rPr>
            </w:pPr>
          </w:p>
          <w:p w14:paraId="5E23AF93" w14:textId="77777777" w:rsidR="003E6A16" w:rsidRDefault="003E6A16" w:rsidP="003E6A16">
            <w:pPr>
              <w:rPr>
                <w:rFonts w:eastAsia="Times New Roman"/>
              </w:rPr>
            </w:pPr>
          </w:p>
          <w:p w14:paraId="7861F48E" w14:textId="77777777" w:rsidR="003E6A16" w:rsidRDefault="003E6A16" w:rsidP="003E6A16">
            <w:pPr>
              <w:rPr>
                <w:rFonts w:eastAsia="Times New Roman"/>
              </w:rPr>
            </w:pPr>
          </w:p>
          <w:p w14:paraId="6B4D2322" w14:textId="77777777" w:rsidR="003E6A16" w:rsidRDefault="003E6A16" w:rsidP="003E6A16">
            <w:pPr>
              <w:rPr>
                <w:rFonts w:eastAsia="Times New Roman"/>
              </w:rPr>
            </w:pPr>
          </w:p>
          <w:p w14:paraId="6D1A0A05" w14:textId="77777777" w:rsidR="003E6A16" w:rsidRDefault="003E6A16" w:rsidP="003E6A16">
            <w:pPr>
              <w:rPr>
                <w:rFonts w:eastAsia="Times New Roman"/>
              </w:rPr>
            </w:pPr>
          </w:p>
          <w:p w14:paraId="52184EDF" w14:textId="77777777" w:rsidR="003E6A16" w:rsidRDefault="003E6A16" w:rsidP="003E6A16">
            <w:pPr>
              <w:rPr>
                <w:rFonts w:eastAsia="Times New Roman"/>
              </w:rPr>
            </w:pPr>
          </w:p>
          <w:p w14:paraId="71F60C68" w14:textId="77777777" w:rsidR="003E6A16" w:rsidRDefault="003E6A16" w:rsidP="003E6A16">
            <w:pPr>
              <w:rPr>
                <w:rFonts w:eastAsia="Times New Roman"/>
              </w:rPr>
            </w:pPr>
          </w:p>
          <w:p w14:paraId="477085B6" w14:textId="77777777" w:rsidR="003E6A16" w:rsidRDefault="003E6A16" w:rsidP="003E6A16">
            <w:pPr>
              <w:rPr>
                <w:rFonts w:eastAsia="Times New Roman"/>
              </w:rPr>
            </w:pPr>
          </w:p>
          <w:p w14:paraId="5144600C" w14:textId="77777777" w:rsidR="003E6A16" w:rsidRDefault="003E6A16" w:rsidP="003E6A16">
            <w:pPr>
              <w:rPr>
                <w:rFonts w:eastAsia="Times New Roman"/>
              </w:rPr>
            </w:pPr>
          </w:p>
          <w:p w14:paraId="063DFCD5" w14:textId="77777777" w:rsidR="003E6A16" w:rsidRDefault="003E6A16" w:rsidP="003E6A16">
            <w:pPr>
              <w:rPr>
                <w:rFonts w:eastAsia="Times New Roman"/>
              </w:rPr>
            </w:pPr>
          </w:p>
          <w:p w14:paraId="46C78E27" w14:textId="77777777" w:rsidR="003E6A16" w:rsidRDefault="003E6A16" w:rsidP="003E6A16">
            <w:pPr>
              <w:rPr>
                <w:rFonts w:eastAsia="Times New Roman"/>
              </w:rPr>
            </w:pPr>
          </w:p>
          <w:p w14:paraId="12158BE4" w14:textId="77777777" w:rsidR="003E6A16" w:rsidRDefault="003E6A16" w:rsidP="003E6A16">
            <w:pPr>
              <w:rPr>
                <w:rFonts w:eastAsia="Times New Roman"/>
              </w:rPr>
            </w:pPr>
          </w:p>
          <w:p w14:paraId="3F6E4D14" w14:textId="77777777" w:rsidR="003E6A16" w:rsidRDefault="003E6A16" w:rsidP="003E6A16">
            <w:pPr>
              <w:rPr>
                <w:rFonts w:eastAsia="Times New Roman"/>
              </w:rPr>
            </w:pPr>
          </w:p>
          <w:p w14:paraId="77CCFAE0" w14:textId="77777777" w:rsidR="003E6A16" w:rsidRDefault="003E6A16" w:rsidP="003E6A16">
            <w:pPr>
              <w:rPr>
                <w:rFonts w:eastAsia="Times New Roman"/>
              </w:rPr>
            </w:pPr>
          </w:p>
          <w:p w14:paraId="4FAB6FC9" w14:textId="77777777" w:rsidR="003E6A16" w:rsidRDefault="003E6A16" w:rsidP="003E6A16">
            <w:pPr>
              <w:rPr>
                <w:rFonts w:eastAsia="Times New Roman"/>
              </w:rPr>
            </w:pPr>
          </w:p>
          <w:p w14:paraId="4D8281ED" w14:textId="77777777" w:rsidR="003E6A16" w:rsidRDefault="003E6A16" w:rsidP="003E6A16">
            <w:pPr>
              <w:rPr>
                <w:rFonts w:eastAsia="Times New Roman"/>
              </w:rPr>
            </w:pPr>
          </w:p>
          <w:p w14:paraId="1C872366" w14:textId="77777777" w:rsidR="003E6A16" w:rsidRDefault="003E6A16" w:rsidP="003E6A16">
            <w:pPr>
              <w:rPr>
                <w:rFonts w:eastAsia="Times New Roman"/>
              </w:rPr>
            </w:pPr>
          </w:p>
          <w:p w14:paraId="12D9E903" w14:textId="22BF35FE" w:rsidR="003E6A16" w:rsidRDefault="003E6A16" w:rsidP="003E6A16">
            <w:pPr>
              <w:rPr>
                <w:rFonts w:eastAsia="Times New Roman"/>
              </w:rPr>
            </w:pPr>
          </w:p>
        </w:tc>
      </w:tr>
    </w:tbl>
    <w:p w14:paraId="65B68C74" w14:textId="77777777" w:rsidR="00B94CA6" w:rsidRPr="003E6A16" w:rsidRDefault="00B94CA6" w:rsidP="003E6A16">
      <w:pPr>
        <w:rPr>
          <w:rFonts w:eastAsia="Times New Roman"/>
        </w:rPr>
      </w:pPr>
    </w:p>
    <w:sectPr w:rsidR="00B94CA6" w:rsidRPr="003E6A16" w:rsidSect="003E6A16">
      <w:pgSz w:w="12240" w:h="15840"/>
      <w:pgMar w:top="1008"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74FF0"/>
    <w:multiLevelType w:val="hybridMultilevel"/>
    <w:tmpl w:val="45A64F46"/>
    <w:lvl w:ilvl="0" w:tplc="C82A9F4C">
      <w:start w:val="1"/>
      <w:numFmt w:val="decimal"/>
      <w:lvlText w:val="%1."/>
      <w:lvlJc w:val="left"/>
      <w:pPr>
        <w:ind w:left="360" w:hanging="360"/>
      </w:pPr>
      <w:rPr>
        <w:rFonts w:asciiTheme="minorHAnsi" w:eastAsia="Times New Roman"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CA6"/>
    <w:rsid w:val="0024117E"/>
    <w:rsid w:val="003E6A16"/>
    <w:rsid w:val="00B94CA6"/>
    <w:rsid w:val="00CC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1CAB4"/>
  <w15:chartTrackingRefBased/>
  <w15:docId w15:val="{EC709F3B-5A1E-44F4-B3FA-77988986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CA6"/>
    <w:rPr>
      <w:color w:val="0563C1" w:themeColor="hyperlink"/>
      <w:u w:val="single"/>
    </w:rPr>
  </w:style>
  <w:style w:type="character" w:styleId="UnresolvedMention">
    <w:name w:val="Unresolved Mention"/>
    <w:basedOn w:val="DefaultParagraphFont"/>
    <w:uiPriority w:val="99"/>
    <w:semiHidden/>
    <w:unhideWhenUsed/>
    <w:rsid w:val="00B94CA6"/>
    <w:rPr>
      <w:color w:val="605E5C"/>
      <w:shd w:val="clear" w:color="auto" w:fill="E1DFDD"/>
    </w:rPr>
  </w:style>
  <w:style w:type="paragraph" w:styleId="ListParagraph">
    <w:name w:val="List Paragraph"/>
    <w:basedOn w:val="Normal"/>
    <w:uiPriority w:val="34"/>
    <w:qFormat/>
    <w:rsid w:val="00B94CA6"/>
    <w:pPr>
      <w:spacing w:after="0" w:line="240" w:lineRule="auto"/>
      <w:ind w:left="720"/>
    </w:pPr>
    <w:rPr>
      <w:rFonts w:ascii="Calibri" w:hAnsi="Calibri" w:cs="Calibri"/>
    </w:rPr>
  </w:style>
  <w:style w:type="table" w:styleId="TableGrid">
    <w:name w:val="Table Grid"/>
    <w:basedOn w:val="TableNormal"/>
    <w:uiPriority w:val="39"/>
    <w:rsid w:val="003E6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4471">
      <w:bodyDiv w:val="1"/>
      <w:marLeft w:val="0"/>
      <w:marRight w:val="0"/>
      <w:marTop w:val="0"/>
      <w:marBottom w:val="0"/>
      <w:divBdr>
        <w:top w:val="none" w:sz="0" w:space="0" w:color="auto"/>
        <w:left w:val="none" w:sz="0" w:space="0" w:color="auto"/>
        <w:bottom w:val="none" w:sz="0" w:space="0" w:color="auto"/>
        <w:right w:val="none" w:sz="0" w:space="0" w:color="auto"/>
      </w:divBdr>
    </w:div>
    <w:div w:id="625238519">
      <w:bodyDiv w:val="1"/>
      <w:marLeft w:val="0"/>
      <w:marRight w:val="0"/>
      <w:marTop w:val="0"/>
      <w:marBottom w:val="0"/>
      <w:divBdr>
        <w:top w:val="none" w:sz="0" w:space="0" w:color="auto"/>
        <w:left w:val="none" w:sz="0" w:space="0" w:color="auto"/>
        <w:bottom w:val="none" w:sz="0" w:space="0" w:color="auto"/>
        <w:right w:val="none" w:sz="0" w:space="0" w:color="auto"/>
      </w:divBdr>
    </w:div>
    <w:div w:id="1005328048">
      <w:bodyDiv w:val="1"/>
      <w:marLeft w:val="0"/>
      <w:marRight w:val="0"/>
      <w:marTop w:val="0"/>
      <w:marBottom w:val="0"/>
      <w:divBdr>
        <w:top w:val="none" w:sz="0" w:space="0" w:color="auto"/>
        <w:left w:val="none" w:sz="0" w:space="0" w:color="auto"/>
        <w:bottom w:val="none" w:sz="0" w:space="0" w:color="auto"/>
        <w:right w:val="none" w:sz="0" w:space="0" w:color="auto"/>
      </w:divBdr>
    </w:div>
    <w:div w:id="156960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e.baker@nebraska.gov" TargetMode="External"/><Relationship Id="rId5" Type="http://schemas.openxmlformats.org/officeDocument/2006/relationships/hyperlink" Target="mailto:rose.baker@nebrask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Rose</dc:creator>
  <cp:keywords/>
  <dc:description/>
  <cp:lastModifiedBy>Baker, Rose</cp:lastModifiedBy>
  <cp:revision>2</cp:revision>
  <dcterms:created xsi:type="dcterms:W3CDTF">2023-06-12T20:51:00Z</dcterms:created>
  <dcterms:modified xsi:type="dcterms:W3CDTF">2023-06-12T21:42:00Z</dcterms:modified>
</cp:coreProperties>
</file>