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95C7" w14:textId="77777777" w:rsidR="00E80B2B" w:rsidRPr="00610E5C" w:rsidRDefault="00A96781" w:rsidP="001663FE">
      <w:pPr>
        <w:pStyle w:val="Heading3"/>
      </w:pPr>
      <w:r>
        <w:t xml:space="preserve"> </w:t>
      </w:r>
      <w:r w:rsidR="005D4458">
        <w:t xml:space="preserve">         </w:t>
      </w:r>
      <w:r w:rsidR="0059724B" w:rsidRPr="00610E5C">
        <w:t xml:space="preserve">NEBRASKA DEPARTMENT OF ECONOMIC DEVELOPMENT </w:t>
      </w:r>
    </w:p>
    <w:p w14:paraId="6107DD2A" w14:textId="77777777" w:rsidR="0059724B" w:rsidRPr="00610E5C" w:rsidRDefault="0059724B">
      <w:pPr>
        <w:pStyle w:val="BodyText2"/>
      </w:pPr>
      <w:r w:rsidRPr="00610E5C">
        <w:t>COMMUNITY DEVELOPMENT BLOCK GRANT PROGRAM</w:t>
      </w:r>
    </w:p>
    <w:p w14:paraId="05BC875A" w14:textId="77777777" w:rsidR="0059724B" w:rsidRDefault="0059724B">
      <w:pPr>
        <w:pStyle w:val="BodyText2"/>
        <w:rPr>
          <w:sz w:val="20"/>
        </w:rPr>
      </w:pPr>
    </w:p>
    <w:p w14:paraId="2CA13B2C" w14:textId="77777777" w:rsidR="005D4458" w:rsidRDefault="005D4458">
      <w:pPr>
        <w:pStyle w:val="BodyText2"/>
        <w:rPr>
          <w:sz w:val="20"/>
        </w:rPr>
      </w:pPr>
    </w:p>
    <w:p w14:paraId="4067D8A8" w14:textId="77777777" w:rsidR="009A1414" w:rsidRPr="00CE3B71" w:rsidRDefault="009A1414" w:rsidP="009A1414">
      <w:pPr>
        <w:autoSpaceDE w:val="0"/>
        <w:autoSpaceDN w:val="0"/>
        <w:adjustRightInd w:val="0"/>
        <w:jc w:val="center"/>
        <w:rPr>
          <w:rFonts w:ascii="Times New Roman" w:hAnsi="Times New Roman"/>
          <w:b/>
          <w:bCs/>
        </w:rPr>
      </w:pPr>
      <w:r w:rsidRPr="00CE3B71">
        <w:rPr>
          <w:rFonts w:ascii="Times New Roman" w:hAnsi="Times New Roman"/>
          <w:b/>
          <w:bCs/>
        </w:rPr>
        <w:t>PROGRAM INCOME REPORT For Economic Development Revolving Loan Funds</w:t>
      </w:r>
    </w:p>
    <w:p w14:paraId="6AEF7E6B" w14:textId="77777777" w:rsidR="009A1414" w:rsidRDefault="009A1414">
      <w:pPr>
        <w:pStyle w:val="BodyText2"/>
        <w:rPr>
          <w:sz w:val="20"/>
        </w:rPr>
      </w:pPr>
    </w:p>
    <w:p w14:paraId="00D1C377" w14:textId="77777777" w:rsidR="005D4458" w:rsidRPr="00610E5C" w:rsidRDefault="005D4458">
      <w:pPr>
        <w:pStyle w:val="BodyText2"/>
        <w:rPr>
          <w:sz w:val="20"/>
        </w:rPr>
      </w:pPr>
    </w:p>
    <w:p w14:paraId="0A4451A0" w14:textId="77777777" w:rsidR="0059724B" w:rsidRPr="00760EBF" w:rsidRDefault="0059724B">
      <w:pPr>
        <w:autoSpaceDE w:val="0"/>
        <w:autoSpaceDN w:val="0"/>
        <w:adjustRightInd w:val="0"/>
        <w:jc w:val="center"/>
        <w:rPr>
          <w:rFonts w:ascii="Times New Roman" w:hAnsi="Times New Roman"/>
          <w:b/>
          <w:bCs/>
          <w:sz w:val="32"/>
          <w:szCs w:val="32"/>
        </w:rPr>
      </w:pPr>
      <w:r w:rsidRPr="00760EBF">
        <w:rPr>
          <w:rFonts w:ascii="Times New Roman" w:hAnsi="Times New Roman"/>
          <w:b/>
          <w:bCs/>
          <w:sz w:val="32"/>
          <w:szCs w:val="32"/>
        </w:rPr>
        <w:t>INSTRUCTIONS</w:t>
      </w:r>
    </w:p>
    <w:p w14:paraId="79FC0CBD" w14:textId="77777777" w:rsidR="009A1414" w:rsidRDefault="009A1414">
      <w:pPr>
        <w:autoSpaceDE w:val="0"/>
        <w:autoSpaceDN w:val="0"/>
        <w:adjustRightInd w:val="0"/>
        <w:jc w:val="center"/>
        <w:rPr>
          <w:rFonts w:ascii="Times New Roman" w:hAnsi="Times New Roman"/>
          <w:sz w:val="20"/>
          <w:szCs w:val="26"/>
        </w:rPr>
      </w:pPr>
    </w:p>
    <w:p w14:paraId="55819B0B" w14:textId="77777777" w:rsidR="005D4458" w:rsidRDefault="005D4458">
      <w:pPr>
        <w:autoSpaceDE w:val="0"/>
        <w:autoSpaceDN w:val="0"/>
        <w:adjustRightInd w:val="0"/>
        <w:jc w:val="center"/>
        <w:rPr>
          <w:rFonts w:ascii="Times New Roman" w:hAnsi="Times New Roman"/>
          <w:sz w:val="20"/>
          <w:szCs w:val="26"/>
        </w:rPr>
      </w:pPr>
    </w:p>
    <w:p w14:paraId="6825D846" w14:textId="77777777" w:rsidR="009A1414" w:rsidRDefault="009A1414" w:rsidP="009A1414">
      <w:pPr>
        <w:autoSpaceDE w:val="0"/>
        <w:autoSpaceDN w:val="0"/>
        <w:adjustRightInd w:val="0"/>
        <w:jc w:val="both"/>
        <w:rPr>
          <w:rFonts w:ascii="Times New Roman" w:hAnsi="Times New Roman"/>
          <w:sz w:val="20"/>
          <w:szCs w:val="20"/>
        </w:rPr>
      </w:pPr>
      <w:r w:rsidRPr="009A1414">
        <w:rPr>
          <w:rFonts w:ascii="Times New Roman" w:hAnsi="Times New Roman"/>
          <w:b/>
          <w:i/>
          <w:sz w:val="20"/>
          <w:szCs w:val="26"/>
          <w:u w:val="single"/>
        </w:rPr>
        <w:t>Executive Summary</w:t>
      </w:r>
      <w:r>
        <w:rPr>
          <w:rFonts w:ascii="Times New Roman" w:hAnsi="Times New Roman"/>
          <w:sz w:val="20"/>
          <w:szCs w:val="26"/>
        </w:rPr>
        <w:t xml:space="preserve"> </w:t>
      </w:r>
    </w:p>
    <w:p w14:paraId="0EE6E91F" w14:textId="77777777" w:rsidR="0059724B" w:rsidRPr="009A1414" w:rsidRDefault="00CE3B71" w:rsidP="009A1414">
      <w:pPr>
        <w:autoSpaceDE w:val="0"/>
        <w:autoSpaceDN w:val="0"/>
        <w:adjustRightInd w:val="0"/>
        <w:jc w:val="both"/>
        <w:rPr>
          <w:rFonts w:ascii="Times New Roman" w:hAnsi="Times New Roman"/>
          <w:sz w:val="20"/>
          <w:szCs w:val="26"/>
        </w:rPr>
      </w:pPr>
      <w:r>
        <w:rPr>
          <w:rFonts w:ascii="Times New Roman" w:hAnsi="Times New Roman"/>
          <w:sz w:val="20"/>
          <w:szCs w:val="20"/>
        </w:rPr>
        <w:t xml:space="preserve">The </w:t>
      </w:r>
      <w:r w:rsidRPr="00640586">
        <w:rPr>
          <w:rFonts w:ascii="Times New Roman" w:hAnsi="Times New Roman"/>
          <w:i/>
          <w:sz w:val="20"/>
          <w:szCs w:val="20"/>
        </w:rPr>
        <w:t>Program I</w:t>
      </w:r>
      <w:r w:rsidR="0059724B" w:rsidRPr="00640586">
        <w:rPr>
          <w:rFonts w:ascii="Times New Roman" w:hAnsi="Times New Roman"/>
          <w:i/>
          <w:sz w:val="20"/>
          <w:szCs w:val="20"/>
        </w:rPr>
        <w:t>ncome Report for Economic Development Revolving Loan Funds</w:t>
      </w:r>
      <w:r w:rsidR="0059724B" w:rsidRPr="00395B6C">
        <w:rPr>
          <w:rFonts w:ascii="Times New Roman" w:hAnsi="Times New Roman"/>
          <w:sz w:val="20"/>
          <w:szCs w:val="20"/>
        </w:rPr>
        <w:t xml:space="preserve"> is used to re</w:t>
      </w:r>
      <w:r w:rsidR="00165E78" w:rsidRPr="00395B6C">
        <w:rPr>
          <w:rFonts w:ascii="Times New Roman" w:hAnsi="Times New Roman"/>
          <w:sz w:val="20"/>
          <w:szCs w:val="20"/>
        </w:rPr>
        <w:t xml:space="preserve">port </w:t>
      </w:r>
      <w:r w:rsidR="0094268C" w:rsidRPr="00395B6C">
        <w:rPr>
          <w:rFonts w:ascii="Times New Roman" w:hAnsi="Times New Roman"/>
          <w:sz w:val="20"/>
          <w:szCs w:val="20"/>
        </w:rPr>
        <w:t xml:space="preserve">economic development </w:t>
      </w:r>
      <w:r w:rsidR="0094268C">
        <w:rPr>
          <w:rFonts w:ascii="Times New Roman" w:hAnsi="Times New Roman"/>
          <w:sz w:val="20"/>
          <w:szCs w:val="20"/>
        </w:rPr>
        <w:t xml:space="preserve">projects </w:t>
      </w:r>
      <w:r w:rsidR="0094268C" w:rsidRPr="00395B6C">
        <w:rPr>
          <w:rFonts w:ascii="Times New Roman" w:hAnsi="Times New Roman"/>
          <w:sz w:val="20"/>
          <w:szCs w:val="20"/>
        </w:rPr>
        <w:t xml:space="preserve">made from the proceeds of CDBG </w:t>
      </w:r>
      <w:r w:rsidR="0094268C" w:rsidRPr="00395B6C">
        <w:rPr>
          <w:rFonts w:ascii="Times New Roman" w:hAnsi="Times New Roman"/>
          <w:color w:val="000000"/>
          <w:sz w:val="20"/>
          <w:szCs w:val="20"/>
        </w:rPr>
        <w:t>grants or from</w:t>
      </w:r>
      <w:r w:rsidR="0094268C" w:rsidRPr="00395B6C">
        <w:rPr>
          <w:rFonts w:ascii="Times New Roman" w:hAnsi="Times New Roman"/>
          <w:sz w:val="20"/>
          <w:szCs w:val="20"/>
        </w:rPr>
        <w:t xml:space="preserve"> program income</w:t>
      </w:r>
      <w:r w:rsidR="0094268C">
        <w:rPr>
          <w:rFonts w:ascii="Times New Roman" w:hAnsi="Times New Roman"/>
          <w:sz w:val="20"/>
          <w:szCs w:val="20"/>
        </w:rPr>
        <w:t xml:space="preserve">, </w:t>
      </w:r>
      <w:r w:rsidR="00165E78" w:rsidRPr="00395B6C">
        <w:rPr>
          <w:rFonts w:ascii="Times New Roman" w:hAnsi="Times New Roman"/>
          <w:sz w:val="20"/>
          <w:szCs w:val="20"/>
        </w:rPr>
        <w:t>repayments of principal</w:t>
      </w:r>
      <w:r w:rsidR="0059724B" w:rsidRPr="00395B6C">
        <w:rPr>
          <w:rFonts w:ascii="Times New Roman" w:hAnsi="Times New Roman"/>
          <w:sz w:val="20"/>
          <w:szCs w:val="20"/>
        </w:rPr>
        <w:t xml:space="preserve"> and interest on loans</w:t>
      </w:r>
      <w:r w:rsidR="0094268C">
        <w:rPr>
          <w:rFonts w:ascii="Times New Roman" w:hAnsi="Times New Roman"/>
          <w:sz w:val="20"/>
          <w:szCs w:val="20"/>
        </w:rPr>
        <w:t>,</w:t>
      </w:r>
      <w:r w:rsidR="0059724B" w:rsidRPr="00395B6C">
        <w:rPr>
          <w:rFonts w:ascii="Times New Roman" w:hAnsi="Times New Roman"/>
          <w:sz w:val="20"/>
          <w:szCs w:val="20"/>
        </w:rPr>
        <w:t xml:space="preserve"> int</w:t>
      </w:r>
      <w:r w:rsidR="00C35EF7">
        <w:rPr>
          <w:rFonts w:ascii="Times New Roman" w:hAnsi="Times New Roman"/>
          <w:sz w:val="20"/>
          <w:szCs w:val="20"/>
        </w:rPr>
        <w:t>erest earned on the deposit of funds</w:t>
      </w:r>
      <w:r w:rsidR="00610E5C">
        <w:rPr>
          <w:rFonts w:ascii="Times New Roman" w:hAnsi="Times New Roman"/>
          <w:sz w:val="20"/>
          <w:szCs w:val="20"/>
        </w:rPr>
        <w:t>,</w:t>
      </w:r>
      <w:r w:rsidR="0059724B" w:rsidRPr="00395B6C">
        <w:rPr>
          <w:rFonts w:ascii="Times New Roman" w:hAnsi="Times New Roman"/>
          <w:sz w:val="20"/>
          <w:szCs w:val="20"/>
        </w:rPr>
        <w:t xml:space="preserve"> the status of any </w:t>
      </w:r>
      <w:r w:rsidR="00503085">
        <w:rPr>
          <w:rFonts w:ascii="Times New Roman" w:hAnsi="Times New Roman"/>
          <w:sz w:val="20"/>
          <w:szCs w:val="20"/>
        </w:rPr>
        <w:t xml:space="preserve">late or non-performing </w:t>
      </w:r>
      <w:r w:rsidR="0059724B" w:rsidRPr="00395B6C">
        <w:rPr>
          <w:rFonts w:ascii="Times New Roman" w:hAnsi="Times New Roman"/>
          <w:sz w:val="20"/>
          <w:szCs w:val="20"/>
        </w:rPr>
        <w:t>loans</w:t>
      </w:r>
      <w:r w:rsidR="00610E5C">
        <w:rPr>
          <w:rFonts w:ascii="Times New Roman" w:hAnsi="Times New Roman"/>
          <w:sz w:val="20"/>
          <w:szCs w:val="20"/>
        </w:rPr>
        <w:t>,</w:t>
      </w:r>
      <w:r w:rsidR="0059724B" w:rsidRPr="00395B6C">
        <w:rPr>
          <w:rFonts w:ascii="Times New Roman" w:hAnsi="Times New Roman"/>
          <w:sz w:val="20"/>
          <w:szCs w:val="20"/>
        </w:rPr>
        <w:t xml:space="preserve"> and the </w:t>
      </w:r>
      <w:r w:rsidR="0094268C">
        <w:rPr>
          <w:rFonts w:ascii="Times New Roman" w:hAnsi="Times New Roman"/>
          <w:sz w:val="20"/>
          <w:szCs w:val="20"/>
        </w:rPr>
        <w:t xml:space="preserve">beneficiary data pertaining to </w:t>
      </w:r>
      <w:r w:rsidR="00C35EF7">
        <w:rPr>
          <w:rFonts w:ascii="Times New Roman" w:hAnsi="Times New Roman"/>
          <w:sz w:val="20"/>
          <w:szCs w:val="20"/>
        </w:rPr>
        <w:t xml:space="preserve">meeting the </w:t>
      </w:r>
      <w:r w:rsidR="0094268C">
        <w:rPr>
          <w:rFonts w:ascii="Times New Roman" w:hAnsi="Times New Roman"/>
          <w:sz w:val="20"/>
          <w:szCs w:val="20"/>
        </w:rPr>
        <w:t xml:space="preserve">National Objective. </w:t>
      </w:r>
      <w:r w:rsidR="00640586">
        <w:rPr>
          <w:rFonts w:ascii="Times New Roman" w:hAnsi="Times New Roman"/>
          <w:sz w:val="20"/>
          <w:szCs w:val="20"/>
        </w:rPr>
        <w:t xml:space="preserve">This report also discloses the current balance and 6-month activity of the Revolving Loan Fund (such as administrative expense, repayments to DED, </w:t>
      </w:r>
      <w:r w:rsidR="00C35EF7">
        <w:rPr>
          <w:rFonts w:ascii="Times New Roman" w:hAnsi="Times New Roman"/>
          <w:sz w:val="20"/>
          <w:szCs w:val="20"/>
        </w:rPr>
        <w:t>financial institution</w:t>
      </w:r>
      <w:r w:rsidR="00640586">
        <w:rPr>
          <w:rFonts w:ascii="Times New Roman" w:hAnsi="Times New Roman"/>
          <w:sz w:val="20"/>
          <w:szCs w:val="20"/>
        </w:rPr>
        <w:t xml:space="preserve"> information, and contact information</w:t>
      </w:r>
      <w:r w:rsidR="0094268C">
        <w:rPr>
          <w:rFonts w:ascii="Times New Roman" w:hAnsi="Times New Roman"/>
          <w:sz w:val="20"/>
          <w:szCs w:val="20"/>
        </w:rPr>
        <w:t>)</w:t>
      </w:r>
      <w:r w:rsidR="00640586">
        <w:rPr>
          <w:rFonts w:ascii="Times New Roman" w:hAnsi="Times New Roman"/>
          <w:sz w:val="20"/>
          <w:szCs w:val="20"/>
        </w:rPr>
        <w:t>.</w:t>
      </w:r>
    </w:p>
    <w:p w14:paraId="4B8A0F1F" w14:textId="77777777" w:rsidR="0059724B" w:rsidRPr="00395B6C" w:rsidRDefault="0059724B">
      <w:pPr>
        <w:autoSpaceDE w:val="0"/>
        <w:autoSpaceDN w:val="0"/>
        <w:adjustRightInd w:val="0"/>
        <w:rPr>
          <w:rFonts w:ascii="Times New Roman" w:hAnsi="Times New Roman"/>
          <w:sz w:val="20"/>
          <w:szCs w:val="20"/>
        </w:rPr>
      </w:pPr>
    </w:p>
    <w:p w14:paraId="0A72EF55" w14:textId="77777777" w:rsidR="00640586" w:rsidRDefault="00165E78">
      <w:pPr>
        <w:autoSpaceDE w:val="0"/>
        <w:autoSpaceDN w:val="0"/>
        <w:adjustRightInd w:val="0"/>
        <w:rPr>
          <w:rFonts w:ascii="Times New Roman" w:hAnsi="Times New Roman"/>
          <w:sz w:val="20"/>
          <w:szCs w:val="20"/>
        </w:rPr>
      </w:pPr>
      <w:r w:rsidRPr="00395B6C">
        <w:rPr>
          <w:rFonts w:ascii="Times New Roman" w:hAnsi="Times New Roman"/>
          <w:sz w:val="20"/>
          <w:szCs w:val="20"/>
        </w:rPr>
        <w:t>Each Unit of G</w:t>
      </w:r>
      <w:r w:rsidR="00C35EF7">
        <w:rPr>
          <w:rFonts w:ascii="Times New Roman" w:hAnsi="Times New Roman"/>
          <w:sz w:val="20"/>
          <w:szCs w:val="20"/>
        </w:rPr>
        <w:t xml:space="preserve">eneral Local Government (“UGLG” </w:t>
      </w:r>
      <w:r w:rsidRPr="00395B6C">
        <w:rPr>
          <w:rFonts w:ascii="Times New Roman" w:hAnsi="Times New Roman"/>
          <w:sz w:val="20"/>
          <w:szCs w:val="20"/>
        </w:rPr>
        <w:t xml:space="preserve">or </w:t>
      </w:r>
      <w:r w:rsidR="00C35EF7">
        <w:rPr>
          <w:rFonts w:ascii="Times New Roman" w:hAnsi="Times New Roman"/>
          <w:sz w:val="20"/>
          <w:szCs w:val="20"/>
        </w:rPr>
        <w:t>“Grantee”)</w:t>
      </w:r>
      <w:r w:rsidR="0059724B" w:rsidRPr="00395B6C">
        <w:rPr>
          <w:rFonts w:ascii="Times New Roman" w:hAnsi="Times New Roman"/>
          <w:sz w:val="20"/>
          <w:szCs w:val="20"/>
        </w:rPr>
        <w:t xml:space="preserve"> must report on every </w:t>
      </w:r>
      <w:r w:rsidR="00C35EF7">
        <w:rPr>
          <w:rFonts w:ascii="Times New Roman" w:hAnsi="Times New Roman"/>
          <w:sz w:val="20"/>
          <w:szCs w:val="20"/>
        </w:rPr>
        <w:t>project</w:t>
      </w:r>
      <w:r w:rsidR="0059724B" w:rsidRPr="00395B6C">
        <w:rPr>
          <w:rFonts w:ascii="Times New Roman" w:hAnsi="Times New Roman"/>
          <w:sz w:val="20"/>
          <w:szCs w:val="20"/>
        </w:rPr>
        <w:t xml:space="preserve"> for which </w:t>
      </w:r>
      <w:r w:rsidR="0059724B" w:rsidRPr="00610E5C">
        <w:rPr>
          <w:rFonts w:ascii="Times New Roman" w:hAnsi="Times New Roman"/>
          <w:sz w:val="20"/>
          <w:szCs w:val="20"/>
        </w:rPr>
        <w:t>payment</w:t>
      </w:r>
      <w:r w:rsidR="00640586">
        <w:rPr>
          <w:rFonts w:ascii="Times New Roman" w:hAnsi="Times New Roman"/>
          <w:sz w:val="20"/>
          <w:szCs w:val="20"/>
        </w:rPr>
        <w:t xml:space="preserve">s have been received or are due or to report performance-based grants (that is, loans that are forgiven upon meeting the national objective and other loan </w:t>
      </w:r>
      <w:r w:rsidR="0094268C">
        <w:rPr>
          <w:rFonts w:ascii="Times New Roman" w:hAnsi="Times New Roman"/>
          <w:sz w:val="20"/>
          <w:szCs w:val="20"/>
        </w:rPr>
        <w:t>requirements</w:t>
      </w:r>
      <w:r w:rsidR="00C35EF7">
        <w:rPr>
          <w:rFonts w:ascii="Times New Roman" w:hAnsi="Times New Roman"/>
          <w:sz w:val="20"/>
          <w:szCs w:val="20"/>
        </w:rPr>
        <w:t>)</w:t>
      </w:r>
      <w:r w:rsidR="00640586">
        <w:rPr>
          <w:rFonts w:ascii="Times New Roman" w:hAnsi="Times New Roman"/>
          <w:sz w:val="20"/>
          <w:szCs w:val="20"/>
        </w:rPr>
        <w:t>.</w:t>
      </w:r>
      <w:r w:rsidR="0094268C">
        <w:rPr>
          <w:rFonts w:ascii="Times New Roman" w:hAnsi="Times New Roman"/>
          <w:sz w:val="20"/>
          <w:szCs w:val="20"/>
        </w:rPr>
        <w:t xml:space="preserve"> </w:t>
      </w:r>
      <w:r w:rsidR="0059724B" w:rsidRPr="00610E5C">
        <w:rPr>
          <w:rFonts w:ascii="Times New Roman" w:hAnsi="Times New Roman"/>
          <w:sz w:val="20"/>
          <w:szCs w:val="20"/>
        </w:rPr>
        <w:t xml:space="preserve">In addition, the local governments must continue to report on each </w:t>
      </w:r>
      <w:r w:rsidR="00C35EF7">
        <w:rPr>
          <w:rFonts w:ascii="Times New Roman" w:hAnsi="Times New Roman"/>
          <w:sz w:val="20"/>
          <w:szCs w:val="20"/>
        </w:rPr>
        <w:t>project</w:t>
      </w:r>
      <w:r w:rsidR="0059724B" w:rsidRPr="00610E5C">
        <w:rPr>
          <w:rFonts w:ascii="Times New Roman" w:hAnsi="Times New Roman"/>
          <w:sz w:val="20"/>
          <w:szCs w:val="20"/>
        </w:rPr>
        <w:t xml:space="preserve"> until all payments have been received</w:t>
      </w:r>
      <w:r w:rsidR="009A1414">
        <w:rPr>
          <w:rFonts w:ascii="Times New Roman" w:hAnsi="Times New Roman"/>
          <w:sz w:val="20"/>
          <w:szCs w:val="20"/>
        </w:rPr>
        <w:t>, forgiven, or written-off</w:t>
      </w:r>
      <w:r w:rsidR="0059724B" w:rsidRPr="00610E5C">
        <w:rPr>
          <w:rFonts w:ascii="Times New Roman" w:hAnsi="Times New Roman"/>
          <w:sz w:val="20"/>
          <w:szCs w:val="20"/>
        </w:rPr>
        <w:t>.</w:t>
      </w:r>
    </w:p>
    <w:p w14:paraId="765445E6" w14:textId="77777777" w:rsidR="00640586" w:rsidRDefault="00640586">
      <w:pPr>
        <w:autoSpaceDE w:val="0"/>
        <w:autoSpaceDN w:val="0"/>
        <w:adjustRightInd w:val="0"/>
        <w:rPr>
          <w:rFonts w:ascii="Times New Roman" w:hAnsi="Times New Roman"/>
          <w:sz w:val="20"/>
          <w:szCs w:val="20"/>
        </w:rPr>
      </w:pPr>
    </w:p>
    <w:p w14:paraId="1A0A8756" w14:textId="77777777" w:rsidR="0059724B" w:rsidRPr="00395B6C" w:rsidRDefault="00640586">
      <w:pPr>
        <w:autoSpaceDE w:val="0"/>
        <w:autoSpaceDN w:val="0"/>
        <w:adjustRightInd w:val="0"/>
        <w:rPr>
          <w:rFonts w:ascii="Times New Roman" w:hAnsi="Times New Roman"/>
          <w:sz w:val="20"/>
          <w:szCs w:val="20"/>
        </w:rPr>
      </w:pPr>
      <w:r>
        <w:rPr>
          <w:rFonts w:ascii="Times New Roman" w:hAnsi="Times New Roman"/>
          <w:sz w:val="20"/>
          <w:szCs w:val="20"/>
        </w:rPr>
        <w:t>Program Income Reports are required to have th</w:t>
      </w:r>
      <w:r w:rsidR="00E80B2B" w:rsidRPr="00610E5C">
        <w:rPr>
          <w:rFonts w:ascii="Times New Roman" w:hAnsi="Times New Roman"/>
          <w:sz w:val="20"/>
          <w:szCs w:val="20"/>
        </w:rPr>
        <w:t xml:space="preserve">e Chief Elected Official certify the </w:t>
      </w:r>
      <w:r>
        <w:rPr>
          <w:rFonts w:ascii="Times New Roman" w:hAnsi="Times New Roman"/>
          <w:sz w:val="20"/>
          <w:szCs w:val="20"/>
        </w:rPr>
        <w:t xml:space="preserve">reported data, </w:t>
      </w:r>
      <w:r w:rsidR="00E80B2B" w:rsidRPr="00610E5C">
        <w:rPr>
          <w:rFonts w:ascii="Times New Roman" w:hAnsi="Times New Roman"/>
          <w:sz w:val="20"/>
          <w:szCs w:val="20"/>
        </w:rPr>
        <w:t>status and activity of the fund.</w:t>
      </w:r>
      <w:r w:rsidR="00E80B2B">
        <w:rPr>
          <w:rFonts w:ascii="Times New Roman" w:hAnsi="Times New Roman"/>
          <w:sz w:val="20"/>
          <w:szCs w:val="20"/>
        </w:rPr>
        <w:t xml:space="preserve"> </w:t>
      </w:r>
      <w:r>
        <w:rPr>
          <w:rFonts w:ascii="Times New Roman" w:hAnsi="Times New Roman"/>
          <w:sz w:val="20"/>
          <w:szCs w:val="20"/>
        </w:rPr>
        <w:t xml:space="preserve">This certification is done by attaching a (pre-drafted) </w:t>
      </w:r>
      <w:r w:rsidR="0094268C">
        <w:rPr>
          <w:rFonts w:ascii="Times New Roman" w:hAnsi="Times New Roman"/>
          <w:sz w:val="20"/>
          <w:szCs w:val="20"/>
        </w:rPr>
        <w:t>C</w:t>
      </w:r>
      <w:r>
        <w:rPr>
          <w:rFonts w:ascii="Times New Roman" w:hAnsi="Times New Roman"/>
          <w:sz w:val="20"/>
          <w:szCs w:val="20"/>
        </w:rPr>
        <w:t xml:space="preserve">ertification </w:t>
      </w:r>
      <w:r w:rsidR="0094268C">
        <w:rPr>
          <w:rFonts w:ascii="Times New Roman" w:hAnsi="Times New Roman"/>
          <w:sz w:val="20"/>
          <w:szCs w:val="20"/>
        </w:rPr>
        <w:t xml:space="preserve">and Verification </w:t>
      </w:r>
      <w:r>
        <w:rPr>
          <w:rFonts w:ascii="Times New Roman" w:hAnsi="Times New Roman"/>
          <w:sz w:val="20"/>
          <w:szCs w:val="20"/>
        </w:rPr>
        <w:t xml:space="preserve">statement to the </w:t>
      </w:r>
      <w:r w:rsidR="00C70582">
        <w:rPr>
          <w:rFonts w:ascii="Times New Roman" w:hAnsi="Times New Roman"/>
          <w:sz w:val="20"/>
          <w:szCs w:val="20"/>
        </w:rPr>
        <w:t>Grantee’s</w:t>
      </w:r>
      <w:r>
        <w:rPr>
          <w:rFonts w:ascii="Times New Roman" w:hAnsi="Times New Roman"/>
          <w:sz w:val="20"/>
          <w:szCs w:val="20"/>
        </w:rPr>
        <w:t xml:space="preserve"> </w:t>
      </w:r>
      <w:proofErr w:type="gramStart"/>
      <w:r>
        <w:rPr>
          <w:rFonts w:ascii="Times New Roman" w:hAnsi="Times New Roman"/>
          <w:sz w:val="20"/>
          <w:szCs w:val="20"/>
        </w:rPr>
        <w:t>letterhead, and</w:t>
      </w:r>
      <w:proofErr w:type="gramEnd"/>
      <w:r>
        <w:rPr>
          <w:rFonts w:ascii="Times New Roman" w:hAnsi="Times New Roman"/>
          <w:sz w:val="20"/>
          <w:szCs w:val="20"/>
        </w:rPr>
        <w:t xml:space="preserve"> submitting this signed attachment certification along with the Program Income Report.</w:t>
      </w:r>
      <w:r w:rsidR="0059724B" w:rsidRPr="00395B6C">
        <w:rPr>
          <w:rFonts w:ascii="Times New Roman" w:hAnsi="Times New Roman"/>
          <w:sz w:val="20"/>
          <w:szCs w:val="20"/>
        </w:rPr>
        <w:t xml:space="preserve"> </w:t>
      </w:r>
    </w:p>
    <w:p w14:paraId="20F6AE9C" w14:textId="77777777" w:rsidR="0059724B" w:rsidRPr="00395B6C" w:rsidRDefault="0059724B">
      <w:pPr>
        <w:autoSpaceDE w:val="0"/>
        <w:autoSpaceDN w:val="0"/>
        <w:adjustRightInd w:val="0"/>
        <w:rPr>
          <w:rFonts w:ascii="Times New Roman" w:hAnsi="Times New Roman"/>
          <w:sz w:val="20"/>
          <w:szCs w:val="20"/>
        </w:rPr>
      </w:pPr>
    </w:p>
    <w:p w14:paraId="32954B46" w14:textId="77777777" w:rsidR="0059724B" w:rsidRDefault="0059724B">
      <w:pPr>
        <w:autoSpaceDE w:val="0"/>
        <w:autoSpaceDN w:val="0"/>
        <w:adjustRightInd w:val="0"/>
        <w:rPr>
          <w:rFonts w:ascii="Times New Roman" w:hAnsi="Times New Roman"/>
          <w:sz w:val="20"/>
          <w:szCs w:val="20"/>
        </w:rPr>
      </w:pPr>
      <w:r w:rsidRPr="00395B6C">
        <w:rPr>
          <w:rFonts w:ascii="Times New Roman" w:hAnsi="Times New Roman"/>
          <w:sz w:val="20"/>
          <w:szCs w:val="20"/>
        </w:rPr>
        <w:t xml:space="preserve">Each economic development loan is to be </w:t>
      </w:r>
      <w:r w:rsidR="00143999" w:rsidRPr="00395B6C">
        <w:rPr>
          <w:rFonts w:ascii="Times New Roman" w:hAnsi="Times New Roman"/>
          <w:sz w:val="20"/>
          <w:szCs w:val="20"/>
        </w:rPr>
        <w:t>shown</w:t>
      </w:r>
      <w:r w:rsidRPr="00395B6C">
        <w:rPr>
          <w:rFonts w:ascii="Times New Roman" w:hAnsi="Times New Roman"/>
          <w:sz w:val="20"/>
          <w:szCs w:val="20"/>
        </w:rPr>
        <w:t xml:space="preserve">. For </w:t>
      </w:r>
      <w:r w:rsidR="00C35EF7">
        <w:rPr>
          <w:rFonts w:ascii="Times New Roman" w:hAnsi="Times New Roman"/>
          <w:sz w:val="20"/>
          <w:szCs w:val="20"/>
        </w:rPr>
        <w:t>Grantees</w:t>
      </w:r>
      <w:r w:rsidRPr="00395B6C">
        <w:rPr>
          <w:rFonts w:ascii="Times New Roman" w:hAnsi="Times New Roman"/>
          <w:sz w:val="20"/>
          <w:szCs w:val="20"/>
        </w:rPr>
        <w:t xml:space="preserve"> with</w:t>
      </w:r>
      <w:r w:rsidR="00610E5C">
        <w:rPr>
          <w:rFonts w:ascii="Times New Roman" w:hAnsi="Times New Roman"/>
          <w:sz w:val="20"/>
          <w:szCs w:val="20"/>
        </w:rPr>
        <w:t xml:space="preserve"> one or more active loans</w:t>
      </w:r>
      <w:r w:rsidRPr="00395B6C">
        <w:rPr>
          <w:rFonts w:ascii="Times New Roman" w:hAnsi="Times New Roman"/>
          <w:sz w:val="20"/>
          <w:szCs w:val="20"/>
        </w:rPr>
        <w:t xml:space="preserve">, </w:t>
      </w:r>
      <w:r w:rsidR="00143999" w:rsidRPr="00395B6C">
        <w:rPr>
          <w:rFonts w:ascii="Times New Roman" w:hAnsi="Times New Roman"/>
          <w:sz w:val="20"/>
          <w:szCs w:val="20"/>
        </w:rPr>
        <w:t>list each loan on page 2</w:t>
      </w:r>
      <w:r w:rsidR="00395B6C">
        <w:rPr>
          <w:rFonts w:ascii="Times New Roman" w:hAnsi="Times New Roman"/>
          <w:sz w:val="20"/>
          <w:szCs w:val="20"/>
        </w:rPr>
        <w:t xml:space="preserve"> </w:t>
      </w:r>
      <w:r w:rsidR="00395B6C" w:rsidRPr="00E80B2B">
        <w:rPr>
          <w:rFonts w:ascii="Times New Roman" w:hAnsi="Times New Roman"/>
          <w:sz w:val="20"/>
          <w:szCs w:val="20"/>
        </w:rPr>
        <w:t>(Section VI)</w:t>
      </w:r>
      <w:r w:rsidR="00143999" w:rsidRPr="00E80B2B">
        <w:rPr>
          <w:rFonts w:ascii="Times New Roman" w:hAnsi="Times New Roman"/>
          <w:sz w:val="20"/>
          <w:szCs w:val="20"/>
        </w:rPr>
        <w:t>,</w:t>
      </w:r>
      <w:r w:rsidR="00143999" w:rsidRPr="00395B6C">
        <w:rPr>
          <w:rFonts w:ascii="Times New Roman" w:hAnsi="Times New Roman"/>
          <w:sz w:val="20"/>
          <w:szCs w:val="20"/>
        </w:rPr>
        <w:t xml:space="preserve"> noting the CDBG </w:t>
      </w:r>
      <w:r w:rsidR="00610E5C">
        <w:rPr>
          <w:rFonts w:ascii="Times New Roman" w:hAnsi="Times New Roman"/>
          <w:sz w:val="20"/>
          <w:szCs w:val="20"/>
        </w:rPr>
        <w:t>Project</w:t>
      </w:r>
      <w:r w:rsidR="00143999" w:rsidRPr="00395B6C">
        <w:rPr>
          <w:rFonts w:ascii="Times New Roman" w:hAnsi="Times New Roman"/>
          <w:sz w:val="20"/>
          <w:szCs w:val="20"/>
        </w:rPr>
        <w:t xml:space="preserve"> Number</w:t>
      </w:r>
      <w:r w:rsidR="00610E5C">
        <w:rPr>
          <w:rFonts w:ascii="Times New Roman" w:hAnsi="Times New Roman"/>
          <w:sz w:val="20"/>
          <w:szCs w:val="20"/>
        </w:rPr>
        <w:t xml:space="preserve"> as reference</w:t>
      </w:r>
      <w:r w:rsidR="00640586">
        <w:rPr>
          <w:rFonts w:ascii="Times New Roman" w:hAnsi="Times New Roman"/>
          <w:sz w:val="20"/>
          <w:szCs w:val="20"/>
        </w:rPr>
        <w:t xml:space="preserve"> (if applicable)</w:t>
      </w:r>
      <w:r w:rsidR="00143999" w:rsidRPr="00395B6C">
        <w:rPr>
          <w:rFonts w:ascii="Times New Roman" w:hAnsi="Times New Roman"/>
          <w:sz w:val="20"/>
          <w:szCs w:val="20"/>
        </w:rPr>
        <w:t xml:space="preserve">. Loans originated by the local </w:t>
      </w:r>
      <w:r w:rsidR="00143999" w:rsidRPr="00640586">
        <w:rPr>
          <w:rFonts w:ascii="Times New Roman" w:hAnsi="Times New Roman"/>
          <w:sz w:val="20"/>
          <w:szCs w:val="20"/>
        </w:rPr>
        <w:t xml:space="preserve">government (from the Revolving Loan Fund) </w:t>
      </w:r>
      <w:r w:rsidR="004F5FC5" w:rsidRPr="00640586">
        <w:rPr>
          <w:rFonts w:ascii="Times New Roman" w:hAnsi="Times New Roman"/>
          <w:sz w:val="20"/>
          <w:szCs w:val="20"/>
        </w:rPr>
        <w:t>are also to be listed on page 2</w:t>
      </w:r>
      <w:r w:rsidR="00C70582">
        <w:rPr>
          <w:rFonts w:ascii="Times New Roman" w:hAnsi="Times New Roman"/>
          <w:sz w:val="20"/>
          <w:szCs w:val="20"/>
        </w:rPr>
        <w:t xml:space="preserve"> (</w:t>
      </w:r>
      <w:proofErr w:type="gramStart"/>
      <w:r w:rsidR="00C70582">
        <w:rPr>
          <w:rFonts w:ascii="Times New Roman" w:hAnsi="Times New Roman"/>
          <w:sz w:val="20"/>
          <w:szCs w:val="20"/>
        </w:rPr>
        <w:t>or  page</w:t>
      </w:r>
      <w:proofErr w:type="gramEnd"/>
      <w:r w:rsidR="00C70582">
        <w:rPr>
          <w:rFonts w:ascii="Times New Roman" w:hAnsi="Times New Roman"/>
          <w:sz w:val="20"/>
          <w:szCs w:val="20"/>
        </w:rPr>
        <w:t xml:space="preserve"> 3 w</w:t>
      </w:r>
      <w:r w:rsidR="004F5FC5" w:rsidRPr="00640586">
        <w:rPr>
          <w:rFonts w:ascii="Times New Roman" w:hAnsi="Times New Roman"/>
          <w:sz w:val="20"/>
          <w:szCs w:val="20"/>
        </w:rPr>
        <w:t>hen necessary).</w:t>
      </w:r>
    </w:p>
    <w:p w14:paraId="2475838A" w14:textId="77777777" w:rsidR="009A1414" w:rsidRDefault="009A1414">
      <w:pPr>
        <w:autoSpaceDE w:val="0"/>
        <w:autoSpaceDN w:val="0"/>
        <w:adjustRightInd w:val="0"/>
        <w:rPr>
          <w:rFonts w:ascii="Times New Roman" w:hAnsi="Times New Roman"/>
          <w:sz w:val="20"/>
          <w:szCs w:val="20"/>
        </w:rPr>
      </w:pPr>
    </w:p>
    <w:p w14:paraId="4B440712" w14:textId="77777777" w:rsidR="009A1414" w:rsidRPr="00395B6C" w:rsidRDefault="009A1414">
      <w:pPr>
        <w:autoSpaceDE w:val="0"/>
        <w:autoSpaceDN w:val="0"/>
        <w:adjustRightInd w:val="0"/>
        <w:rPr>
          <w:rFonts w:ascii="Times New Roman" w:hAnsi="Times New Roman"/>
          <w:sz w:val="20"/>
          <w:szCs w:val="20"/>
        </w:rPr>
      </w:pPr>
      <w:r w:rsidRPr="009A1414">
        <w:rPr>
          <w:rFonts w:ascii="Times New Roman" w:hAnsi="Times New Roman"/>
          <w:i/>
          <w:sz w:val="20"/>
          <w:szCs w:val="20"/>
          <w:u w:val="single"/>
        </w:rPr>
        <w:t xml:space="preserve">When a national objective is met, indicated by “Yes”, then </w:t>
      </w:r>
      <w:r w:rsidR="00C35EF7">
        <w:rPr>
          <w:rFonts w:ascii="Times New Roman" w:hAnsi="Times New Roman"/>
          <w:i/>
          <w:sz w:val="20"/>
          <w:szCs w:val="20"/>
          <w:u w:val="single"/>
        </w:rPr>
        <w:t>the Grantee</w:t>
      </w:r>
      <w:r w:rsidRPr="009A1414">
        <w:rPr>
          <w:rFonts w:ascii="Times New Roman" w:hAnsi="Times New Roman"/>
          <w:i/>
          <w:sz w:val="20"/>
          <w:szCs w:val="20"/>
          <w:u w:val="single"/>
        </w:rPr>
        <w:t xml:space="preserve"> is required to submit a Job Creation/Retention Report </w:t>
      </w:r>
      <w:r w:rsidRPr="009A1414">
        <w:rPr>
          <w:rFonts w:ascii="Times New Roman" w:hAnsi="Times New Roman"/>
          <w:sz w:val="20"/>
          <w:szCs w:val="20"/>
        </w:rPr>
        <w:t>(one</w:t>
      </w:r>
      <w:r>
        <w:rPr>
          <w:rFonts w:ascii="Times New Roman" w:hAnsi="Times New Roman"/>
          <w:sz w:val="20"/>
          <w:szCs w:val="20"/>
        </w:rPr>
        <w:t xml:space="preserve"> time) which summarizes the job applicants’ beneficiary profile data from the Employee Certifications (completed by job applicants) for the actual jobs created (or retained). This requirement only applies to the LMJ (low-to-moderate-income jobs) national objective category. </w:t>
      </w:r>
    </w:p>
    <w:p w14:paraId="0BD01163" w14:textId="77777777" w:rsidR="0059724B" w:rsidRPr="00395B6C" w:rsidRDefault="0059724B">
      <w:pPr>
        <w:autoSpaceDE w:val="0"/>
        <w:autoSpaceDN w:val="0"/>
        <w:adjustRightInd w:val="0"/>
        <w:rPr>
          <w:rFonts w:ascii="Times New Roman" w:hAnsi="Times New Roman"/>
          <w:sz w:val="20"/>
          <w:szCs w:val="20"/>
        </w:rPr>
      </w:pPr>
    </w:p>
    <w:p w14:paraId="4837C042" w14:textId="77777777" w:rsidR="007A1868" w:rsidRDefault="0059724B">
      <w:pPr>
        <w:autoSpaceDE w:val="0"/>
        <w:autoSpaceDN w:val="0"/>
        <w:adjustRightInd w:val="0"/>
        <w:rPr>
          <w:rFonts w:ascii="Times New Roman" w:hAnsi="Times New Roman"/>
          <w:sz w:val="20"/>
          <w:szCs w:val="20"/>
        </w:rPr>
      </w:pPr>
      <w:r w:rsidRPr="00395B6C">
        <w:rPr>
          <w:rFonts w:ascii="Times New Roman" w:hAnsi="Times New Roman"/>
          <w:sz w:val="20"/>
          <w:szCs w:val="20"/>
        </w:rPr>
        <w:t xml:space="preserve">Reports are due each July </w:t>
      </w:r>
      <w:r w:rsidR="00640586">
        <w:rPr>
          <w:rFonts w:ascii="Times New Roman" w:hAnsi="Times New Roman"/>
          <w:sz w:val="20"/>
          <w:szCs w:val="20"/>
        </w:rPr>
        <w:t>30</w:t>
      </w:r>
      <w:r w:rsidRPr="00395B6C">
        <w:rPr>
          <w:rFonts w:ascii="Times New Roman" w:hAnsi="Times New Roman"/>
          <w:sz w:val="20"/>
          <w:szCs w:val="20"/>
        </w:rPr>
        <w:t xml:space="preserve">th for the </w:t>
      </w:r>
      <w:r w:rsidRPr="00610E5C">
        <w:rPr>
          <w:rFonts w:ascii="Times New Roman" w:hAnsi="Times New Roman"/>
          <w:sz w:val="20"/>
          <w:szCs w:val="20"/>
        </w:rPr>
        <w:t xml:space="preserve">preceding period January 1 through June 30 and each January </w:t>
      </w:r>
      <w:r w:rsidR="00640586">
        <w:rPr>
          <w:rFonts w:ascii="Times New Roman" w:hAnsi="Times New Roman"/>
          <w:sz w:val="20"/>
          <w:szCs w:val="20"/>
        </w:rPr>
        <w:t>30</w:t>
      </w:r>
      <w:r w:rsidRPr="00610E5C">
        <w:rPr>
          <w:rFonts w:ascii="Times New Roman" w:hAnsi="Times New Roman"/>
          <w:sz w:val="20"/>
          <w:szCs w:val="20"/>
        </w:rPr>
        <w:t xml:space="preserve">th for the preceding period July 1 through December </w:t>
      </w:r>
      <w:r w:rsidRPr="00610E5C">
        <w:rPr>
          <w:rFonts w:ascii="Times New Roman" w:hAnsi="Times New Roman"/>
          <w:sz w:val="18"/>
          <w:szCs w:val="18"/>
        </w:rPr>
        <w:t xml:space="preserve">31.  </w:t>
      </w:r>
      <w:r w:rsidR="004413D3" w:rsidRPr="00610E5C">
        <w:rPr>
          <w:rFonts w:ascii="Times New Roman" w:hAnsi="Times New Roman"/>
          <w:sz w:val="20"/>
          <w:szCs w:val="20"/>
        </w:rPr>
        <w:t>Identify the appropriate date</w:t>
      </w:r>
      <w:r w:rsidR="007257E6" w:rsidRPr="00610E5C">
        <w:rPr>
          <w:rFonts w:ascii="Times New Roman" w:hAnsi="Times New Roman"/>
          <w:sz w:val="20"/>
          <w:szCs w:val="20"/>
        </w:rPr>
        <w:t xml:space="preserve"> for the reporting period.</w:t>
      </w:r>
    </w:p>
    <w:p w14:paraId="1DD76DC9" w14:textId="77777777" w:rsidR="008367A1" w:rsidRDefault="008367A1">
      <w:pPr>
        <w:autoSpaceDE w:val="0"/>
        <w:autoSpaceDN w:val="0"/>
        <w:adjustRightInd w:val="0"/>
        <w:rPr>
          <w:rFonts w:ascii="Times New Roman" w:hAnsi="Times New Roman"/>
          <w:sz w:val="20"/>
          <w:szCs w:val="20"/>
        </w:rPr>
      </w:pPr>
    </w:p>
    <w:p w14:paraId="6C9B6845" w14:textId="77777777" w:rsidR="008367A1" w:rsidRPr="007A1868" w:rsidRDefault="008367A1" w:rsidP="008367A1">
      <w:pPr>
        <w:autoSpaceDE w:val="0"/>
        <w:autoSpaceDN w:val="0"/>
        <w:adjustRightInd w:val="0"/>
        <w:rPr>
          <w:rFonts w:ascii="Times New Roman" w:hAnsi="Times New Roman"/>
          <w:sz w:val="20"/>
          <w:szCs w:val="20"/>
        </w:rPr>
      </w:pPr>
      <w:r w:rsidRPr="007A1868">
        <w:rPr>
          <w:rFonts w:ascii="Times New Roman" w:hAnsi="Times New Roman"/>
          <w:sz w:val="20"/>
          <w:szCs w:val="20"/>
        </w:rPr>
        <w:t>Please send the original copy of this</w:t>
      </w:r>
      <w:r w:rsidR="001663FE">
        <w:rPr>
          <w:rFonts w:ascii="Times New Roman" w:hAnsi="Times New Roman"/>
          <w:sz w:val="20"/>
          <w:szCs w:val="20"/>
        </w:rPr>
        <w:t xml:space="preserve"> report – an Excel file</w:t>
      </w:r>
      <w:r w:rsidRPr="007A1868">
        <w:rPr>
          <w:rFonts w:ascii="Times New Roman" w:hAnsi="Times New Roman"/>
          <w:sz w:val="20"/>
          <w:szCs w:val="20"/>
        </w:rPr>
        <w:t xml:space="preserve"> -- by email attachment (which is preferred) to </w:t>
      </w:r>
      <w:hyperlink r:id="rId8" w:history="1">
        <w:r w:rsidRPr="007A1868">
          <w:rPr>
            <w:rStyle w:val="Hyperlink"/>
            <w:rFonts w:ascii="Times New Roman" w:hAnsi="Times New Roman"/>
            <w:sz w:val="20"/>
            <w:szCs w:val="20"/>
          </w:rPr>
          <w:t>tom.stephens@nebraska.gov</w:t>
        </w:r>
      </w:hyperlink>
      <w:r w:rsidRPr="007A1868">
        <w:rPr>
          <w:rFonts w:ascii="Times New Roman" w:hAnsi="Times New Roman"/>
          <w:sz w:val="20"/>
          <w:szCs w:val="20"/>
        </w:rPr>
        <w:t xml:space="preserve">. </w:t>
      </w:r>
      <w:r w:rsidR="00C70582">
        <w:rPr>
          <w:rFonts w:ascii="Times New Roman" w:hAnsi="Times New Roman"/>
          <w:sz w:val="20"/>
          <w:szCs w:val="20"/>
        </w:rPr>
        <w:t>Grantees</w:t>
      </w:r>
      <w:r w:rsidRPr="007A1868">
        <w:rPr>
          <w:rFonts w:ascii="Times New Roman" w:hAnsi="Times New Roman"/>
          <w:sz w:val="20"/>
          <w:szCs w:val="20"/>
        </w:rPr>
        <w:t xml:space="preserve"> are encouraged to send in the completed form using the “fillable”</w:t>
      </w:r>
      <w:r w:rsidR="001663FE">
        <w:rPr>
          <w:rFonts w:ascii="Times New Roman" w:hAnsi="Times New Roman"/>
          <w:sz w:val="20"/>
          <w:szCs w:val="20"/>
        </w:rPr>
        <w:t xml:space="preserve"> Excel</w:t>
      </w:r>
      <w:r w:rsidRPr="007A1868">
        <w:rPr>
          <w:rFonts w:ascii="Times New Roman" w:hAnsi="Times New Roman"/>
          <w:sz w:val="20"/>
          <w:szCs w:val="20"/>
        </w:rPr>
        <w:t xml:space="preserve"> format of the report as provided on DED’s website. The current format of the report is required.</w:t>
      </w:r>
    </w:p>
    <w:p w14:paraId="20FC1E5F" w14:textId="77777777" w:rsidR="008367A1" w:rsidRPr="007A1868" w:rsidRDefault="008367A1" w:rsidP="008367A1">
      <w:pPr>
        <w:autoSpaceDE w:val="0"/>
        <w:autoSpaceDN w:val="0"/>
        <w:adjustRightInd w:val="0"/>
        <w:rPr>
          <w:rFonts w:ascii="Times New Roman" w:hAnsi="Times New Roman"/>
          <w:sz w:val="20"/>
          <w:szCs w:val="20"/>
        </w:rPr>
      </w:pPr>
    </w:p>
    <w:p w14:paraId="0325ED5E" w14:textId="77777777" w:rsidR="008367A1" w:rsidRDefault="002B22DE" w:rsidP="008367A1">
      <w:pPr>
        <w:autoSpaceDE w:val="0"/>
        <w:autoSpaceDN w:val="0"/>
        <w:adjustRightInd w:val="0"/>
        <w:rPr>
          <w:rFonts w:ascii="Times New Roman" w:hAnsi="Times New Roman"/>
          <w:sz w:val="20"/>
          <w:szCs w:val="20"/>
        </w:rPr>
      </w:pPr>
      <w:r w:rsidRPr="002B22DE">
        <w:rPr>
          <w:rFonts w:ascii="Times New Roman" w:hAnsi="Times New Roman"/>
          <w:noProof/>
          <w:sz w:val="20"/>
          <w:szCs w:val="20"/>
        </w:rPr>
        <mc:AlternateContent>
          <mc:Choice Requires="wps">
            <w:drawing>
              <wp:anchor distT="45720" distB="45720" distL="114300" distR="114300" simplePos="0" relativeHeight="251661824" behindDoc="0" locked="0" layoutInCell="1" allowOverlap="1" wp14:anchorId="5D27F37B" wp14:editId="60B4A82C">
                <wp:simplePos x="0" y="0"/>
                <wp:positionH relativeFrom="margin">
                  <wp:align>left</wp:align>
                </wp:positionH>
                <wp:positionV relativeFrom="paragraph">
                  <wp:posOffset>309880</wp:posOffset>
                </wp:positionV>
                <wp:extent cx="6353175" cy="140462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solidFill>
                          <a:srgbClr val="FFFFFF"/>
                        </a:solidFill>
                        <a:ln w="9525">
                          <a:solidFill>
                            <a:srgbClr val="000000"/>
                          </a:solidFill>
                          <a:miter lim="800000"/>
                          <a:headEnd/>
                          <a:tailEnd/>
                        </a:ln>
                      </wps:spPr>
                      <wps:txbx>
                        <w:txbxContent>
                          <w:p w14:paraId="47D38808" w14:textId="77777777" w:rsidR="002B22DE" w:rsidRPr="002B22DE" w:rsidRDefault="002B22DE" w:rsidP="002B22DE">
                            <w:pPr>
                              <w:autoSpaceDE w:val="0"/>
                              <w:autoSpaceDN w:val="0"/>
                              <w:adjustRightInd w:val="0"/>
                              <w:rPr>
                                <w:rFonts w:ascii="Times New Roman" w:hAnsi="Times New Roman"/>
                                <w:sz w:val="20"/>
                                <w:szCs w:val="20"/>
                              </w:rPr>
                            </w:pPr>
                            <w:r w:rsidRPr="00811D2C">
                              <w:rPr>
                                <w:rFonts w:ascii="Times New Roman" w:hAnsi="Times New Roman"/>
                              </w:rPr>
                              <w:t xml:space="preserve">If you have any questions or concerns about these reports, contact Tom Stephens (your Program Representative) at (402) 471-6587 or </w:t>
                            </w:r>
                            <w:hyperlink r:id="rId9" w:history="1">
                              <w:r w:rsidRPr="00811D2C">
                                <w:rPr>
                                  <w:rStyle w:val="Hyperlink"/>
                                  <w:rFonts w:ascii="Times New Roman" w:hAnsi="Times New Roman"/>
                                </w:rPr>
                                <w:t>tom.stephens@nebraska.gov</w:t>
                              </w:r>
                            </w:hyperlink>
                            <w:r>
                              <w:rPr>
                                <w:rStyle w:val="Hyperlink"/>
                                <w:rFonts w:ascii="Times New Roman" w:hAnsi="Times New Roman"/>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27F37B" id="_x0000_t202" coordsize="21600,21600" o:spt="202" path="m,l,21600r21600,l21600,xe">
                <v:stroke joinstyle="miter"/>
                <v:path gradientshapeok="t" o:connecttype="rect"/>
              </v:shapetype>
              <v:shape id="Text Box 2" o:spid="_x0000_s1026" type="#_x0000_t202" style="position:absolute;margin-left:0;margin-top:24.4pt;width:500.25pt;height:110.6pt;z-index:2516618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">
                <v:textbox style="mso-fit-shape-to-text:t">
                  <w:txbxContent>
                    <w:p w14:paraId="47D38808" w14:textId="77777777" w:rsidR="002B22DE" w:rsidRPr="002B22DE" w:rsidRDefault="002B22DE" w:rsidP="002B22DE">
                      <w:pPr>
                        <w:autoSpaceDE w:val="0"/>
                        <w:autoSpaceDN w:val="0"/>
                        <w:adjustRightInd w:val="0"/>
                        <w:rPr>
                          <w:rFonts w:ascii="Times New Roman" w:hAnsi="Times New Roman"/>
                          <w:sz w:val="20"/>
                          <w:szCs w:val="20"/>
                        </w:rPr>
                      </w:pPr>
                      <w:r w:rsidRPr="00811D2C">
                        <w:rPr>
                          <w:rFonts w:ascii="Times New Roman" w:hAnsi="Times New Roman"/>
                        </w:rPr>
                        <w:t xml:space="preserve">If you have any questions or concerns about these reports, contact Tom Stephens (your Program Representative) at (402) 471-6587 or </w:t>
                      </w:r>
                      <w:hyperlink r:id="rId10" w:history="1">
                        <w:r w:rsidRPr="00811D2C">
                          <w:rPr>
                            <w:rStyle w:val="Hyperlink"/>
                            <w:rFonts w:ascii="Times New Roman" w:hAnsi="Times New Roman"/>
                          </w:rPr>
                          <w:t>tom.stephens@nebraska.gov</w:t>
                        </w:r>
                      </w:hyperlink>
                      <w:r>
                        <w:rPr>
                          <w:rStyle w:val="Hyperlink"/>
                          <w:rFonts w:ascii="Times New Roman" w:hAnsi="Times New Roman"/>
                          <w:sz w:val="20"/>
                          <w:szCs w:val="20"/>
                        </w:rPr>
                        <w:t>.</w:t>
                      </w:r>
                    </w:p>
                  </w:txbxContent>
                </v:textbox>
                <w10:wrap type="square" anchorx="margin"/>
              </v:shape>
            </w:pict>
          </mc:Fallback>
        </mc:AlternateContent>
      </w:r>
      <w:r w:rsidR="008367A1" w:rsidRPr="00610E5C">
        <w:rPr>
          <w:rFonts w:ascii="Times New Roman" w:hAnsi="Times New Roman"/>
          <w:sz w:val="20"/>
          <w:szCs w:val="20"/>
        </w:rPr>
        <w:t xml:space="preserve">Grantees must also keep </w:t>
      </w:r>
      <w:r w:rsidR="008367A1">
        <w:rPr>
          <w:rFonts w:ascii="Times New Roman" w:hAnsi="Times New Roman"/>
          <w:sz w:val="20"/>
          <w:szCs w:val="20"/>
        </w:rPr>
        <w:t xml:space="preserve">a copy of their submitted report </w:t>
      </w:r>
      <w:r w:rsidR="001C4ADB">
        <w:rPr>
          <w:rFonts w:ascii="Times New Roman" w:hAnsi="Times New Roman"/>
          <w:sz w:val="20"/>
          <w:szCs w:val="20"/>
        </w:rPr>
        <w:t xml:space="preserve">(and Certification) </w:t>
      </w:r>
      <w:r w:rsidR="008367A1" w:rsidRPr="00610E5C">
        <w:rPr>
          <w:rFonts w:ascii="Times New Roman" w:hAnsi="Times New Roman"/>
          <w:sz w:val="20"/>
          <w:szCs w:val="20"/>
        </w:rPr>
        <w:t>on file.</w:t>
      </w:r>
    </w:p>
    <w:p w14:paraId="610FF43B" w14:textId="77777777" w:rsidR="008367A1" w:rsidRDefault="008367A1" w:rsidP="008367A1">
      <w:pPr>
        <w:autoSpaceDE w:val="0"/>
        <w:autoSpaceDN w:val="0"/>
        <w:adjustRightInd w:val="0"/>
        <w:rPr>
          <w:rFonts w:ascii="Times New Roman" w:hAnsi="Times New Roman"/>
          <w:sz w:val="20"/>
          <w:szCs w:val="20"/>
        </w:rPr>
      </w:pPr>
    </w:p>
    <w:p w14:paraId="3C196768" w14:textId="77777777" w:rsidR="002E09F6" w:rsidRDefault="002E09F6">
      <w:pPr>
        <w:rPr>
          <w:rFonts w:ascii="Times New Roman" w:hAnsi="Times New Roman"/>
          <w:sz w:val="20"/>
          <w:szCs w:val="20"/>
        </w:rPr>
      </w:pPr>
      <w:r>
        <w:rPr>
          <w:rFonts w:ascii="Times New Roman" w:hAnsi="Times New Roman"/>
          <w:sz w:val="20"/>
          <w:szCs w:val="20"/>
        </w:rPr>
        <w:br w:type="page"/>
      </w:r>
    </w:p>
    <w:p w14:paraId="35A0E7CF" w14:textId="77777777" w:rsidR="002E09F6" w:rsidRDefault="002E09F6">
      <w:pPr>
        <w:rPr>
          <w:rFonts w:ascii="Times New Roman" w:hAnsi="Times New Roman"/>
          <w:sz w:val="20"/>
          <w:szCs w:val="20"/>
        </w:rPr>
      </w:pPr>
    </w:p>
    <w:p w14:paraId="78E9C0AB" w14:textId="77777777" w:rsidR="002E09F6" w:rsidRPr="0001619B" w:rsidRDefault="002E09F6" w:rsidP="0001619B">
      <w:pPr>
        <w:pBdr>
          <w:top w:val="single" w:sz="4" w:space="1" w:color="auto"/>
          <w:left w:val="single" w:sz="4" w:space="4" w:color="auto"/>
          <w:bottom w:val="single" w:sz="4" w:space="1" w:color="auto"/>
          <w:right w:val="single" w:sz="4" w:space="4" w:color="auto"/>
        </w:pBdr>
        <w:rPr>
          <w:rFonts w:ascii="Times New Roman" w:hAnsi="Times New Roman"/>
          <w:b/>
        </w:rPr>
      </w:pPr>
      <w:r w:rsidRPr="0001619B">
        <w:rPr>
          <w:rFonts w:ascii="Times New Roman" w:hAnsi="Times New Roman"/>
          <w:b/>
        </w:rPr>
        <w:t>Basic Overview – How to Complete and Submit this Program Income Report:</w:t>
      </w:r>
    </w:p>
    <w:p w14:paraId="3A916379" w14:textId="77777777" w:rsidR="002E09F6" w:rsidRPr="00A42082" w:rsidRDefault="002E09F6" w:rsidP="002E09F6">
      <w:pPr>
        <w:numPr>
          <w:ilvl w:val="0"/>
          <w:numId w:val="18"/>
        </w:numPr>
        <w:spacing w:before="80" w:line="480" w:lineRule="auto"/>
        <w:ind w:left="547"/>
        <w:rPr>
          <w:rFonts w:ascii="Times New Roman" w:hAnsi="Times New Roman"/>
          <w:sz w:val="20"/>
          <w:szCs w:val="20"/>
        </w:rPr>
      </w:pPr>
      <w:r w:rsidRPr="00A42082">
        <w:rPr>
          <w:rFonts w:ascii="Times New Roman" w:hAnsi="Times New Roman"/>
          <w:sz w:val="20"/>
          <w:szCs w:val="20"/>
        </w:rPr>
        <w:t xml:space="preserve">Open the Economic Development </w:t>
      </w:r>
      <w:r>
        <w:rPr>
          <w:rFonts w:ascii="Times New Roman" w:hAnsi="Times New Roman"/>
          <w:sz w:val="20"/>
          <w:szCs w:val="20"/>
        </w:rPr>
        <w:t>Program Income Report (Excel spreadsheet</w:t>
      </w:r>
      <w:r w:rsidRPr="00A42082">
        <w:rPr>
          <w:rFonts w:ascii="Times New Roman" w:hAnsi="Times New Roman"/>
          <w:sz w:val="20"/>
          <w:szCs w:val="20"/>
        </w:rPr>
        <w:t xml:space="preserve"> file located on DED’s website).</w:t>
      </w:r>
    </w:p>
    <w:p w14:paraId="76A1DC77" w14:textId="77777777" w:rsidR="002E09F6" w:rsidRPr="00A42082" w:rsidRDefault="002E09F6" w:rsidP="002E09F6">
      <w:pPr>
        <w:numPr>
          <w:ilvl w:val="0"/>
          <w:numId w:val="18"/>
        </w:numPr>
        <w:spacing w:before="80"/>
        <w:rPr>
          <w:rFonts w:ascii="Times New Roman" w:hAnsi="Times New Roman"/>
          <w:sz w:val="20"/>
          <w:szCs w:val="20"/>
        </w:rPr>
      </w:pPr>
      <w:r>
        <w:rPr>
          <w:rFonts w:ascii="Times New Roman" w:hAnsi="Times New Roman"/>
          <w:sz w:val="20"/>
          <w:szCs w:val="20"/>
        </w:rPr>
        <w:t>It is preferable to use the current version of Excel, however earlier Excel versions will work.</w:t>
      </w:r>
    </w:p>
    <w:p w14:paraId="3A93B452" w14:textId="77777777" w:rsidR="002E09F6" w:rsidRPr="00A42082" w:rsidRDefault="002E09F6" w:rsidP="002E09F6">
      <w:pPr>
        <w:numPr>
          <w:ilvl w:val="0"/>
          <w:numId w:val="18"/>
        </w:numPr>
        <w:spacing w:before="80"/>
        <w:rPr>
          <w:rFonts w:ascii="Times New Roman" w:hAnsi="Times New Roman"/>
          <w:sz w:val="20"/>
          <w:szCs w:val="20"/>
        </w:rPr>
      </w:pPr>
      <w:r w:rsidRPr="00A42082">
        <w:rPr>
          <w:rFonts w:ascii="Times New Roman" w:hAnsi="Times New Roman"/>
          <w:b/>
          <w:sz w:val="20"/>
          <w:szCs w:val="20"/>
        </w:rPr>
        <w:t>Save a copy of your draft fillable form at this time (preserving your template).</w:t>
      </w:r>
    </w:p>
    <w:p w14:paraId="4F7987A1" w14:textId="77777777" w:rsidR="002E09F6" w:rsidRPr="00A42082" w:rsidRDefault="002E09F6" w:rsidP="002E09F6">
      <w:pPr>
        <w:numPr>
          <w:ilvl w:val="0"/>
          <w:numId w:val="18"/>
        </w:numPr>
        <w:spacing w:before="80"/>
        <w:rPr>
          <w:rFonts w:ascii="Times New Roman" w:hAnsi="Times New Roman"/>
          <w:sz w:val="20"/>
          <w:szCs w:val="20"/>
        </w:rPr>
      </w:pPr>
      <w:r w:rsidRPr="00A42082">
        <w:rPr>
          <w:rFonts w:ascii="Times New Roman" w:hAnsi="Times New Roman"/>
          <w:sz w:val="20"/>
          <w:szCs w:val="20"/>
        </w:rPr>
        <w:t xml:space="preserve">Proceed to completing the report (more detailed instructions can be found on the following pages) </w:t>
      </w:r>
    </w:p>
    <w:p w14:paraId="0454FD2A" w14:textId="77777777" w:rsidR="002E09F6" w:rsidRPr="00A42082" w:rsidRDefault="002E09F6" w:rsidP="002E09F6">
      <w:pPr>
        <w:numPr>
          <w:ilvl w:val="0"/>
          <w:numId w:val="18"/>
        </w:numPr>
        <w:spacing w:before="80" w:after="40"/>
        <w:rPr>
          <w:rFonts w:ascii="Times New Roman" w:hAnsi="Times New Roman"/>
          <w:sz w:val="20"/>
          <w:szCs w:val="20"/>
        </w:rPr>
      </w:pPr>
      <w:r w:rsidRPr="00A42082">
        <w:rPr>
          <w:rFonts w:ascii="Times New Roman" w:hAnsi="Times New Roman"/>
          <w:sz w:val="20"/>
          <w:szCs w:val="20"/>
        </w:rPr>
        <w:t xml:space="preserve">Once the report has been completed, </w:t>
      </w:r>
      <w:r w:rsidRPr="00A42082">
        <w:rPr>
          <w:rFonts w:ascii="Times New Roman" w:hAnsi="Times New Roman"/>
          <w:b/>
          <w:i/>
          <w:sz w:val="20"/>
          <w:szCs w:val="20"/>
        </w:rPr>
        <w:t xml:space="preserve">submit the </w:t>
      </w:r>
      <w:r>
        <w:rPr>
          <w:rFonts w:ascii="Times New Roman" w:hAnsi="Times New Roman"/>
          <w:b/>
          <w:i/>
          <w:sz w:val="20"/>
          <w:szCs w:val="20"/>
        </w:rPr>
        <w:t>Excel</w:t>
      </w:r>
      <w:r w:rsidRPr="00A42082">
        <w:rPr>
          <w:rFonts w:ascii="Times New Roman" w:hAnsi="Times New Roman"/>
          <w:b/>
          <w:i/>
          <w:sz w:val="20"/>
          <w:szCs w:val="20"/>
        </w:rPr>
        <w:t>-fillable completed report</w:t>
      </w:r>
      <w:r w:rsidRPr="00A42082">
        <w:rPr>
          <w:rFonts w:ascii="Times New Roman" w:hAnsi="Times New Roman"/>
          <w:sz w:val="20"/>
          <w:szCs w:val="20"/>
        </w:rPr>
        <w:t xml:space="preserve"> </w:t>
      </w:r>
      <w:r w:rsidRPr="00A42082">
        <w:rPr>
          <w:rFonts w:ascii="Times New Roman" w:hAnsi="Times New Roman"/>
          <w:b/>
          <w:i/>
          <w:sz w:val="20"/>
          <w:szCs w:val="20"/>
        </w:rPr>
        <w:t>by email</w:t>
      </w:r>
      <w:r w:rsidRPr="00A42082">
        <w:rPr>
          <w:rFonts w:ascii="Times New Roman" w:hAnsi="Times New Roman"/>
          <w:sz w:val="20"/>
          <w:szCs w:val="20"/>
        </w:rPr>
        <w:t xml:space="preserve"> to the Program Representative at DED.</w:t>
      </w:r>
    </w:p>
    <w:p w14:paraId="4B80E749" w14:textId="77777777" w:rsidR="002E09F6" w:rsidRPr="00A42082" w:rsidRDefault="002E09F6" w:rsidP="002E09F6">
      <w:pPr>
        <w:numPr>
          <w:ilvl w:val="0"/>
          <w:numId w:val="18"/>
        </w:numPr>
        <w:spacing w:before="80" w:after="40"/>
        <w:rPr>
          <w:rFonts w:ascii="Times New Roman" w:hAnsi="Times New Roman"/>
          <w:sz w:val="20"/>
          <w:szCs w:val="20"/>
        </w:rPr>
      </w:pPr>
      <w:r w:rsidRPr="00A42082">
        <w:rPr>
          <w:rFonts w:ascii="Times New Roman" w:hAnsi="Times New Roman"/>
          <w:sz w:val="20"/>
          <w:szCs w:val="20"/>
        </w:rPr>
        <w:t xml:space="preserve">Create a copy of the </w:t>
      </w:r>
      <w:r w:rsidRPr="00A42082">
        <w:rPr>
          <w:rFonts w:ascii="Times New Roman" w:hAnsi="Times New Roman"/>
          <w:b/>
          <w:i/>
          <w:sz w:val="20"/>
          <w:szCs w:val="20"/>
        </w:rPr>
        <w:t xml:space="preserve">Certification and Verification form on your </w:t>
      </w:r>
      <w:r>
        <w:rPr>
          <w:rFonts w:ascii="Times New Roman" w:hAnsi="Times New Roman"/>
          <w:b/>
          <w:i/>
          <w:sz w:val="20"/>
          <w:szCs w:val="20"/>
        </w:rPr>
        <w:t>Grantee</w:t>
      </w:r>
      <w:r w:rsidRPr="00A42082">
        <w:rPr>
          <w:rFonts w:ascii="Times New Roman" w:hAnsi="Times New Roman"/>
          <w:b/>
          <w:i/>
          <w:sz w:val="20"/>
          <w:szCs w:val="20"/>
        </w:rPr>
        <w:t xml:space="preserve"> letterhead</w:t>
      </w:r>
      <w:r w:rsidRPr="00A42082">
        <w:rPr>
          <w:rFonts w:ascii="Times New Roman" w:hAnsi="Times New Roman"/>
          <w:sz w:val="20"/>
          <w:szCs w:val="20"/>
        </w:rPr>
        <w:t xml:space="preserve">, print a copy and </w:t>
      </w:r>
      <w:r w:rsidRPr="00A42082">
        <w:rPr>
          <w:rFonts w:ascii="Times New Roman" w:hAnsi="Times New Roman"/>
          <w:b/>
          <w:i/>
          <w:sz w:val="20"/>
          <w:szCs w:val="20"/>
        </w:rPr>
        <w:t xml:space="preserve">have the Chief Elected Official sign </w:t>
      </w:r>
      <w:r w:rsidRPr="00A42082">
        <w:rPr>
          <w:rFonts w:ascii="Times New Roman" w:hAnsi="Times New Roman"/>
          <w:sz w:val="20"/>
          <w:szCs w:val="20"/>
        </w:rPr>
        <w:t xml:space="preserve">and date the certification (blue ink is best) which is certifying the report’s its accuracy. </w:t>
      </w:r>
      <w:r w:rsidRPr="00A42082">
        <w:rPr>
          <w:rFonts w:ascii="Times New Roman" w:hAnsi="Times New Roman"/>
          <w:b/>
          <w:i/>
          <w:sz w:val="20"/>
          <w:szCs w:val="20"/>
        </w:rPr>
        <w:t>Submit this Certification</w:t>
      </w:r>
      <w:r w:rsidRPr="00A42082">
        <w:rPr>
          <w:rFonts w:ascii="Times New Roman" w:hAnsi="Times New Roman"/>
          <w:sz w:val="20"/>
          <w:szCs w:val="20"/>
        </w:rPr>
        <w:t xml:space="preserve"> (scanned signed copy) along with </w:t>
      </w:r>
    </w:p>
    <w:p w14:paraId="2B35A9BF" w14:textId="77777777" w:rsidR="002E09F6" w:rsidRDefault="002E09F6" w:rsidP="002E09F6">
      <w:pPr>
        <w:numPr>
          <w:ilvl w:val="0"/>
          <w:numId w:val="18"/>
        </w:numPr>
        <w:spacing w:before="80" w:after="40"/>
        <w:rPr>
          <w:rFonts w:ascii="Times New Roman" w:hAnsi="Times New Roman"/>
          <w:sz w:val="20"/>
          <w:szCs w:val="20"/>
        </w:rPr>
      </w:pPr>
      <w:r w:rsidRPr="00A42082">
        <w:rPr>
          <w:rFonts w:ascii="Times New Roman" w:hAnsi="Times New Roman"/>
          <w:sz w:val="20"/>
          <w:szCs w:val="20"/>
        </w:rPr>
        <w:t>Save a copy of the printed report for your local file, along with a copy of your signed Certification form.</w:t>
      </w:r>
    </w:p>
    <w:p w14:paraId="44BDD024" w14:textId="77777777" w:rsidR="002E09F6" w:rsidRPr="0001619B" w:rsidRDefault="0001619B" w:rsidP="0001619B">
      <w:pPr>
        <w:numPr>
          <w:ilvl w:val="0"/>
          <w:numId w:val="18"/>
        </w:numPr>
        <w:spacing w:before="80" w:after="40"/>
        <w:rPr>
          <w:rFonts w:ascii="Times New Roman" w:hAnsi="Times New Roman"/>
          <w:sz w:val="20"/>
          <w:szCs w:val="20"/>
        </w:rPr>
      </w:pPr>
      <w:r w:rsidRPr="00A42082">
        <w:rPr>
          <w:noProof/>
        </w:rPr>
        <mc:AlternateContent>
          <mc:Choice Requires="wps">
            <w:drawing>
              <wp:anchor distT="45720" distB="45720" distL="114300" distR="114300" simplePos="0" relativeHeight="251659776" behindDoc="0" locked="0" layoutInCell="1" allowOverlap="1" wp14:anchorId="0DA48ECF" wp14:editId="7D07411C">
                <wp:simplePos x="0" y="0"/>
                <wp:positionH relativeFrom="margin">
                  <wp:posOffset>1829</wp:posOffset>
                </wp:positionH>
                <wp:positionV relativeFrom="paragraph">
                  <wp:posOffset>469367</wp:posOffset>
                </wp:positionV>
                <wp:extent cx="6372225" cy="5383987"/>
                <wp:effectExtent l="0" t="0" r="2857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383987"/>
                        </a:xfrm>
                        <a:prstGeom prst="rect">
                          <a:avLst/>
                        </a:prstGeom>
                        <a:solidFill>
                          <a:srgbClr val="FFFFFF"/>
                        </a:solidFill>
                        <a:ln w="9525">
                          <a:solidFill>
                            <a:srgbClr val="000000"/>
                          </a:solidFill>
                          <a:miter lim="800000"/>
                          <a:headEnd/>
                          <a:tailEnd/>
                        </a:ln>
                      </wps:spPr>
                      <wps:txbx>
                        <w:txbxContent>
                          <w:p w14:paraId="0BFCE6E9" w14:textId="77777777" w:rsidR="002E26F5" w:rsidRPr="0001619B" w:rsidRDefault="002E26F5" w:rsidP="002E26F5">
                            <w:pPr>
                              <w:rPr>
                                <w:rFonts w:ascii="Times New Roman" w:hAnsi="Times New Roman"/>
                                <w:b/>
                                <w:i/>
                              </w:rPr>
                            </w:pPr>
                            <w:r w:rsidRPr="0001619B">
                              <w:rPr>
                                <w:rFonts w:ascii="Times New Roman" w:hAnsi="Times New Roman"/>
                                <w:b/>
                                <w:i/>
                              </w:rPr>
                              <w:t xml:space="preserve">Instructions </w:t>
                            </w:r>
                            <w:r w:rsidR="0001619B">
                              <w:rPr>
                                <w:rFonts w:ascii="Times New Roman" w:hAnsi="Times New Roman"/>
                                <w:b/>
                                <w:i/>
                              </w:rPr>
                              <w:t xml:space="preserve">-- </w:t>
                            </w:r>
                            <w:r w:rsidR="006418D4" w:rsidRPr="0001619B">
                              <w:rPr>
                                <w:rFonts w:ascii="Times New Roman" w:hAnsi="Times New Roman"/>
                                <w:b/>
                                <w:i/>
                              </w:rPr>
                              <w:t>Data entry tips:</w:t>
                            </w:r>
                          </w:p>
                          <w:p w14:paraId="003324EE" w14:textId="77777777" w:rsidR="002E26F5" w:rsidRPr="0001619B" w:rsidRDefault="003365F3" w:rsidP="002E26F5">
                            <w:pPr>
                              <w:pStyle w:val="ListParagraph"/>
                              <w:numPr>
                                <w:ilvl w:val="0"/>
                                <w:numId w:val="24"/>
                              </w:numPr>
                              <w:rPr>
                                <w:rFonts w:ascii="Times New Roman" w:hAnsi="Times New Roman"/>
                                <w:b/>
                                <w:sz w:val="20"/>
                                <w:szCs w:val="20"/>
                              </w:rPr>
                            </w:pPr>
                            <w:r w:rsidRPr="0001619B">
                              <w:rPr>
                                <w:rFonts w:ascii="Times New Roman" w:hAnsi="Times New Roman"/>
                                <w:b/>
                                <w:sz w:val="20"/>
                                <w:szCs w:val="20"/>
                              </w:rPr>
                              <w:t xml:space="preserve">Enter all amounts rounded to the nearest </w:t>
                            </w:r>
                            <w:r w:rsidR="006418D4" w:rsidRPr="0001619B">
                              <w:rPr>
                                <w:rFonts w:ascii="Times New Roman" w:hAnsi="Times New Roman"/>
                                <w:b/>
                                <w:sz w:val="20"/>
                                <w:szCs w:val="20"/>
                              </w:rPr>
                              <w:t xml:space="preserve">dollar </w:t>
                            </w:r>
                            <w:r w:rsidRPr="0001619B">
                              <w:rPr>
                                <w:rFonts w:ascii="Times New Roman" w:hAnsi="Times New Roman"/>
                                <w:b/>
                                <w:sz w:val="20"/>
                                <w:szCs w:val="20"/>
                              </w:rPr>
                              <w:t>(no cents).</w:t>
                            </w:r>
                          </w:p>
                          <w:p w14:paraId="451C7F59" w14:textId="77777777" w:rsidR="006418D4" w:rsidRPr="002E09F6" w:rsidRDefault="006418D4" w:rsidP="002E26F5">
                            <w:pPr>
                              <w:pStyle w:val="ListParagraph"/>
                              <w:numPr>
                                <w:ilvl w:val="0"/>
                                <w:numId w:val="24"/>
                              </w:numPr>
                              <w:rPr>
                                <w:rFonts w:ascii="Times New Roman" w:hAnsi="Times New Roman"/>
                                <w:i/>
                                <w:sz w:val="20"/>
                                <w:szCs w:val="20"/>
                              </w:rPr>
                            </w:pPr>
                            <w:r w:rsidRPr="0001619B">
                              <w:rPr>
                                <w:rFonts w:ascii="Times New Roman" w:hAnsi="Times New Roman"/>
                                <w:b/>
                                <w:i/>
                                <w:sz w:val="20"/>
                                <w:szCs w:val="20"/>
                              </w:rPr>
                              <w:t>To quickly enter data by Section using the TAB key</w:t>
                            </w:r>
                            <w:r w:rsidRPr="002E09F6">
                              <w:rPr>
                                <w:rFonts w:ascii="Times New Roman" w:hAnsi="Times New Roman"/>
                                <w:i/>
                                <w:sz w:val="20"/>
                                <w:szCs w:val="20"/>
                              </w:rPr>
                              <w:t xml:space="preserve">, </w:t>
                            </w:r>
                            <w:r w:rsidRPr="0001619B">
                              <w:rPr>
                                <w:rFonts w:ascii="Times New Roman" w:hAnsi="Times New Roman"/>
                                <w:b/>
                                <w:i/>
                                <w:sz w:val="20"/>
                                <w:szCs w:val="20"/>
                              </w:rPr>
                              <w:t>use the “Name Box”</w:t>
                            </w:r>
                            <w:r w:rsidRPr="002E09F6">
                              <w:rPr>
                                <w:rFonts w:ascii="Times New Roman" w:hAnsi="Times New Roman"/>
                                <w:i/>
                                <w:sz w:val="20"/>
                                <w:szCs w:val="20"/>
                              </w:rPr>
                              <w:t xml:space="preserve"> (found in the upper left corner of the spreadsheet -- as pictured below) and select the section of the document for which you want to enter data. After selecting the </w:t>
                            </w:r>
                            <w:r w:rsidR="005D4458" w:rsidRPr="002E09F6">
                              <w:rPr>
                                <w:rFonts w:ascii="Times New Roman" w:hAnsi="Times New Roman"/>
                                <w:i/>
                                <w:sz w:val="20"/>
                                <w:szCs w:val="20"/>
                              </w:rPr>
                              <w:t xml:space="preserve">desired </w:t>
                            </w:r>
                            <w:r w:rsidRPr="002E09F6">
                              <w:rPr>
                                <w:rFonts w:ascii="Times New Roman" w:hAnsi="Times New Roman"/>
                                <w:i/>
                                <w:sz w:val="20"/>
                                <w:szCs w:val="20"/>
                              </w:rPr>
                              <w:t>Section, use either the ENTER or TAB keys to navigate easily to the next cell.</w:t>
                            </w:r>
                          </w:p>
                          <w:p w14:paraId="714E5EB5" w14:textId="77777777" w:rsidR="006418D4" w:rsidRPr="0001619B" w:rsidRDefault="006418D4" w:rsidP="006418D4">
                            <w:pPr>
                              <w:pStyle w:val="ListParagraph"/>
                              <w:numPr>
                                <w:ilvl w:val="1"/>
                                <w:numId w:val="24"/>
                              </w:numPr>
                              <w:rPr>
                                <w:rFonts w:ascii="Times New Roman" w:hAnsi="Times New Roman"/>
                                <w:sz w:val="20"/>
                                <w:szCs w:val="20"/>
                              </w:rPr>
                            </w:pPr>
                            <w:r w:rsidRPr="0001619B">
                              <w:rPr>
                                <w:rFonts w:ascii="Times New Roman" w:hAnsi="Times New Roman"/>
                                <w:sz w:val="20"/>
                                <w:szCs w:val="20"/>
                              </w:rPr>
                              <w:t xml:space="preserve">Ignore the </w:t>
                            </w:r>
                            <w:r w:rsidR="005D4458" w:rsidRPr="0001619B">
                              <w:rPr>
                                <w:rFonts w:ascii="Times New Roman" w:hAnsi="Times New Roman"/>
                                <w:sz w:val="20"/>
                                <w:szCs w:val="20"/>
                              </w:rPr>
                              <w:t>“</w:t>
                            </w:r>
                            <w:proofErr w:type="spellStart"/>
                            <w:r w:rsidRPr="0001619B">
                              <w:rPr>
                                <w:rFonts w:ascii="Times New Roman" w:hAnsi="Times New Roman"/>
                                <w:sz w:val="20"/>
                                <w:szCs w:val="20"/>
                              </w:rPr>
                              <w:t>Print_Area</w:t>
                            </w:r>
                            <w:proofErr w:type="spellEnd"/>
                            <w:r w:rsidR="005D4458" w:rsidRPr="0001619B">
                              <w:rPr>
                                <w:rFonts w:ascii="Times New Roman" w:hAnsi="Times New Roman"/>
                                <w:sz w:val="20"/>
                                <w:szCs w:val="20"/>
                              </w:rPr>
                              <w:t>”</w:t>
                            </w:r>
                            <w:r w:rsidRPr="0001619B">
                              <w:rPr>
                                <w:rFonts w:ascii="Times New Roman" w:hAnsi="Times New Roman"/>
                                <w:sz w:val="20"/>
                                <w:szCs w:val="20"/>
                              </w:rPr>
                              <w:t>, as the program will print correctly anyway.</w:t>
                            </w:r>
                          </w:p>
                          <w:p w14:paraId="66944B20" w14:textId="77777777" w:rsidR="006418D4" w:rsidRPr="0001619B" w:rsidRDefault="006418D4" w:rsidP="006418D4">
                            <w:pPr>
                              <w:pStyle w:val="ListParagraph"/>
                              <w:numPr>
                                <w:ilvl w:val="1"/>
                                <w:numId w:val="24"/>
                              </w:numPr>
                              <w:rPr>
                                <w:rFonts w:ascii="Times New Roman" w:hAnsi="Times New Roman"/>
                                <w:sz w:val="20"/>
                                <w:szCs w:val="20"/>
                              </w:rPr>
                            </w:pPr>
                            <w:r w:rsidRPr="0001619B">
                              <w:rPr>
                                <w:rFonts w:ascii="Times New Roman" w:hAnsi="Times New Roman"/>
                                <w:sz w:val="20"/>
                                <w:szCs w:val="20"/>
                              </w:rPr>
                              <w:t>The “D5” in the illustration points to where the cursor is sitting when opening the Name Box.</w:t>
                            </w:r>
                          </w:p>
                          <w:p w14:paraId="6212F0C0" w14:textId="77777777" w:rsidR="006418D4" w:rsidRDefault="005D4458" w:rsidP="006418D4">
                            <w:pPr>
                              <w:pStyle w:val="ListParagraph"/>
                              <w:numPr>
                                <w:ilvl w:val="1"/>
                                <w:numId w:val="24"/>
                              </w:numPr>
                              <w:rPr>
                                <w:rFonts w:ascii="Times New Roman" w:hAnsi="Times New Roman"/>
                                <w:sz w:val="20"/>
                                <w:szCs w:val="20"/>
                              </w:rPr>
                            </w:pPr>
                            <w:r w:rsidRPr="0001619B">
                              <w:rPr>
                                <w:rFonts w:ascii="Times New Roman" w:hAnsi="Times New Roman"/>
                                <w:sz w:val="20"/>
                                <w:szCs w:val="20"/>
                              </w:rPr>
                              <w:t>If you do not use Name Box, the spreadsheet can still be filled using regular input methods.</w:t>
                            </w:r>
                          </w:p>
                          <w:p w14:paraId="0BAAE5B2" w14:textId="77777777" w:rsidR="0001619B" w:rsidRPr="0001619B" w:rsidRDefault="0001619B" w:rsidP="006418D4">
                            <w:pPr>
                              <w:pStyle w:val="ListParagraph"/>
                              <w:numPr>
                                <w:ilvl w:val="1"/>
                                <w:numId w:val="24"/>
                              </w:numPr>
                              <w:rPr>
                                <w:rFonts w:ascii="Times New Roman" w:hAnsi="Times New Roman"/>
                                <w:sz w:val="20"/>
                                <w:szCs w:val="20"/>
                              </w:rPr>
                            </w:pPr>
                            <w:r>
                              <w:rPr>
                                <w:rFonts w:ascii="Times New Roman" w:hAnsi="Times New Roman"/>
                                <w:sz w:val="20"/>
                                <w:szCs w:val="20"/>
                              </w:rPr>
                              <w:t>Once you select the desired input Section, the cursor jumps to the beginning of that Section.</w:t>
                            </w:r>
                          </w:p>
                          <w:p w14:paraId="363A9F61" w14:textId="77777777" w:rsidR="006418D4" w:rsidRPr="002E09F6" w:rsidRDefault="006418D4" w:rsidP="006418D4">
                            <w:pPr>
                              <w:rPr>
                                <w:rFonts w:ascii="Calibri" w:hAnsi="Calibri"/>
                                <w:i/>
                                <w:sz w:val="22"/>
                                <w:szCs w:val="22"/>
                              </w:rPr>
                            </w:pPr>
                          </w:p>
                          <w:p w14:paraId="02010B2F" w14:textId="77777777" w:rsidR="00EC3844" w:rsidRDefault="00EC3844" w:rsidP="006418D4">
                            <w:pPr>
                              <w:pStyle w:val="ListParagraph"/>
                              <w:rPr>
                                <w:rFonts w:ascii="Times New Roman" w:hAnsi="Times New Roman"/>
                                <w:b/>
                                <w:sz w:val="20"/>
                                <w:szCs w:val="20"/>
                              </w:rPr>
                            </w:pPr>
                            <w:r>
                              <w:rPr>
                                <w:noProof/>
                              </w:rPr>
                              <w:drawing>
                                <wp:inline distT="0" distB="0" distL="0" distR="0" wp14:anchorId="03FB2028" wp14:editId="540D4113">
                                  <wp:extent cx="1918654" cy="2467610"/>
                                  <wp:effectExtent l="0" t="0" r="5715" b="8890"/>
                                  <wp:docPr id="3" name="Picture 3" descr="cid:image001.png@01D4A73A.6C91C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A73A.6C91C0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31377" cy="2483973"/>
                                          </a:xfrm>
                                          <a:prstGeom prst="rect">
                                            <a:avLst/>
                                          </a:prstGeom>
                                          <a:noFill/>
                                          <a:ln>
                                            <a:noFill/>
                                          </a:ln>
                                        </pic:spPr>
                                      </pic:pic>
                                    </a:graphicData>
                                  </a:graphic>
                                </wp:inline>
                              </w:drawing>
                            </w:r>
                            <w:r w:rsidR="0056691A">
                              <w:rPr>
                                <w:rFonts w:ascii="Times New Roman" w:hAnsi="Times New Roman"/>
                                <w:b/>
                                <w:sz w:val="20"/>
                                <w:szCs w:val="20"/>
                              </w:rPr>
                              <w:t xml:space="preserve"> </w:t>
                            </w:r>
                          </w:p>
                          <w:p w14:paraId="7D16AD5D" w14:textId="77777777" w:rsidR="006418D4" w:rsidRDefault="006418D4" w:rsidP="006418D4">
                            <w:pPr>
                              <w:pStyle w:val="ListParagraph"/>
                              <w:rPr>
                                <w:rFonts w:ascii="Times New Roman" w:hAnsi="Times New Roman"/>
                                <w:b/>
                                <w:sz w:val="20"/>
                                <w:szCs w:val="20"/>
                              </w:rPr>
                            </w:pPr>
                          </w:p>
                          <w:p w14:paraId="6A05B7D4" w14:textId="77777777" w:rsidR="006418D4" w:rsidRDefault="005D4458" w:rsidP="006418D4">
                            <w:pPr>
                              <w:pStyle w:val="ListParagraph"/>
                              <w:rPr>
                                <w:rFonts w:ascii="Times New Roman" w:hAnsi="Times New Roman"/>
                                <w:i/>
                                <w:sz w:val="20"/>
                                <w:szCs w:val="20"/>
                              </w:rPr>
                            </w:pPr>
                            <w:r w:rsidRPr="0001619B">
                              <w:rPr>
                                <w:rFonts w:ascii="Times New Roman" w:hAnsi="Times New Roman"/>
                                <w:i/>
                                <w:sz w:val="20"/>
                                <w:szCs w:val="20"/>
                                <w:u w:val="single"/>
                              </w:rPr>
                              <w:t>Picture above shows the “Name Box” for easy data inputs using the TAB key to locate to the next input cell</w:t>
                            </w:r>
                            <w:r w:rsidRPr="005D4458">
                              <w:rPr>
                                <w:rFonts w:ascii="Times New Roman" w:hAnsi="Times New Roman"/>
                                <w:i/>
                                <w:sz w:val="20"/>
                                <w:szCs w:val="20"/>
                              </w:rPr>
                              <w:t>.</w:t>
                            </w:r>
                          </w:p>
                          <w:p w14:paraId="786A3846" w14:textId="77777777" w:rsidR="005D4458" w:rsidRPr="005D4458" w:rsidRDefault="005D4458" w:rsidP="006418D4">
                            <w:pPr>
                              <w:pStyle w:val="ListParagraph"/>
                              <w:rPr>
                                <w:rFonts w:ascii="Times New Roman" w:hAnsi="Times New Roman"/>
                                <w:i/>
                                <w:sz w:val="20"/>
                                <w:szCs w:val="20"/>
                              </w:rPr>
                            </w:pPr>
                          </w:p>
                          <w:p w14:paraId="1DFDC3BA" w14:textId="77777777" w:rsidR="003365F3" w:rsidRDefault="003365F3" w:rsidP="002E26F5">
                            <w:pPr>
                              <w:pStyle w:val="ListParagraph"/>
                              <w:numPr>
                                <w:ilvl w:val="0"/>
                                <w:numId w:val="24"/>
                              </w:numPr>
                              <w:rPr>
                                <w:rFonts w:ascii="Times New Roman" w:hAnsi="Times New Roman"/>
                                <w:sz w:val="20"/>
                                <w:szCs w:val="20"/>
                              </w:rPr>
                            </w:pPr>
                            <w:r>
                              <w:rPr>
                                <w:rFonts w:ascii="Times New Roman" w:hAnsi="Times New Roman"/>
                                <w:sz w:val="20"/>
                                <w:szCs w:val="20"/>
                              </w:rPr>
                              <w:t>The input fields are color-coded as follows:</w:t>
                            </w:r>
                          </w:p>
                          <w:p w14:paraId="2B4A786F" w14:textId="77777777" w:rsidR="003365F3" w:rsidRDefault="003365F3" w:rsidP="005D4458">
                            <w:pPr>
                              <w:pStyle w:val="ListParagraph"/>
                              <w:numPr>
                                <w:ilvl w:val="1"/>
                                <w:numId w:val="24"/>
                              </w:numPr>
                              <w:rPr>
                                <w:rFonts w:ascii="Times New Roman" w:hAnsi="Times New Roman"/>
                                <w:sz w:val="20"/>
                                <w:szCs w:val="20"/>
                              </w:rPr>
                            </w:pPr>
                            <w:r w:rsidRPr="00295615">
                              <w:rPr>
                                <w:rFonts w:ascii="Times New Roman" w:hAnsi="Times New Roman"/>
                                <w:color w:val="FFC000" w:themeColor="accent4"/>
                                <w:sz w:val="20"/>
                                <w:szCs w:val="20"/>
                              </w:rPr>
                              <w:t xml:space="preserve">Gold </w:t>
                            </w:r>
                            <w:r>
                              <w:rPr>
                                <w:rFonts w:ascii="Times New Roman" w:hAnsi="Times New Roman"/>
                                <w:sz w:val="20"/>
                                <w:szCs w:val="20"/>
                              </w:rPr>
                              <w:t xml:space="preserve">– </w:t>
                            </w:r>
                            <w:r w:rsidR="005D4458">
                              <w:rPr>
                                <w:rFonts w:ascii="Times New Roman" w:hAnsi="Times New Roman"/>
                                <w:sz w:val="20"/>
                                <w:szCs w:val="20"/>
                              </w:rPr>
                              <w:t xml:space="preserve">  </w:t>
                            </w:r>
                            <w:r>
                              <w:rPr>
                                <w:rFonts w:ascii="Times New Roman" w:hAnsi="Times New Roman"/>
                                <w:sz w:val="20"/>
                                <w:szCs w:val="20"/>
                              </w:rPr>
                              <w:t>Spreadsheet calculated field (</w:t>
                            </w:r>
                            <w:r w:rsidR="005D4458">
                              <w:rPr>
                                <w:rFonts w:ascii="Times New Roman" w:hAnsi="Times New Roman"/>
                                <w:sz w:val="20"/>
                                <w:szCs w:val="20"/>
                              </w:rPr>
                              <w:t>no data entry)</w:t>
                            </w:r>
                            <w:r>
                              <w:rPr>
                                <w:rFonts w:ascii="Times New Roman" w:hAnsi="Times New Roman"/>
                                <w:sz w:val="20"/>
                                <w:szCs w:val="20"/>
                              </w:rPr>
                              <w:t>; totals and subtotals will calculate automatically</w:t>
                            </w:r>
                            <w:r w:rsidR="00436E3F">
                              <w:rPr>
                                <w:rFonts w:ascii="Times New Roman" w:hAnsi="Times New Roman"/>
                                <w:sz w:val="20"/>
                                <w:szCs w:val="20"/>
                              </w:rPr>
                              <w:t>.</w:t>
                            </w:r>
                          </w:p>
                          <w:p w14:paraId="62FB0733" w14:textId="77777777" w:rsidR="003365F3" w:rsidRDefault="003365F3" w:rsidP="005D4458">
                            <w:pPr>
                              <w:pStyle w:val="ListParagraph"/>
                              <w:numPr>
                                <w:ilvl w:val="1"/>
                                <w:numId w:val="24"/>
                              </w:numPr>
                              <w:rPr>
                                <w:rFonts w:ascii="Times New Roman" w:hAnsi="Times New Roman"/>
                                <w:sz w:val="20"/>
                                <w:szCs w:val="20"/>
                              </w:rPr>
                            </w:pPr>
                            <w:r w:rsidRPr="003365F3">
                              <w:rPr>
                                <w:rFonts w:ascii="Times New Roman" w:hAnsi="Times New Roman"/>
                                <w:color w:val="2E74B5" w:themeColor="accent1" w:themeShade="BF"/>
                                <w:sz w:val="20"/>
                                <w:szCs w:val="20"/>
                              </w:rPr>
                              <w:t xml:space="preserve">Blue </w:t>
                            </w:r>
                            <w:r>
                              <w:rPr>
                                <w:rFonts w:ascii="Times New Roman" w:hAnsi="Times New Roman"/>
                                <w:sz w:val="20"/>
                                <w:szCs w:val="20"/>
                              </w:rPr>
                              <w:t xml:space="preserve">– </w:t>
                            </w:r>
                            <w:r w:rsidR="005D4458">
                              <w:rPr>
                                <w:rFonts w:ascii="Times New Roman" w:hAnsi="Times New Roman"/>
                                <w:sz w:val="20"/>
                                <w:szCs w:val="20"/>
                              </w:rPr>
                              <w:t xml:space="preserve">  </w:t>
                            </w:r>
                            <w:r w:rsidRPr="005D4458">
                              <w:rPr>
                                <w:rFonts w:ascii="Times New Roman" w:hAnsi="Times New Roman"/>
                                <w:sz w:val="20"/>
                                <w:szCs w:val="20"/>
                              </w:rPr>
                              <w:t xml:space="preserve">Enter data as </w:t>
                            </w:r>
                            <w:r w:rsidR="005D4458" w:rsidRPr="005D4458">
                              <w:rPr>
                                <w:rFonts w:ascii="Times New Roman" w:hAnsi="Times New Roman"/>
                                <w:sz w:val="20"/>
                                <w:szCs w:val="20"/>
                              </w:rPr>
                              <w:t>necessary.</w:t>
                            </w:r>
                          </w:p>
                          <w:p w14:paraId="5350174D" w14:textId="77777777" w:rsidR="003365F3" w:rsidRPr="002E26F5" w:rsidRDefault="003365F3" w:rsidP="005D4458">
                            <w:pPr>
                              <w:pStyle w:val="ListParagraph"/>
                              <w:numPr>
                                <w:ilvl w:val="1"/>
                                <w:numId w:val="24"/>
                              </w:numPr>
                              <w:rPr>
                                <w:rFonts w:ascii="Times New Roman" w:hAnsi="Times New Roman"/>
                                <w:sz w:val="20"/>
                                <w:szCs w:val="20"/>
                              </w:rPr>
                            </w:pPr>
                            <w:r w:rsidRPr="003365F3">
                              <w:rPr>
                                <w:rFonts w:ascii="Times New Roman" w:hAnsi="Times New Roman"/>
                                <w:color w:val="538135" w:themeColor="accent6" w:themeShade="BF"/>
                                <w:sz w:val="20"/>
                                <w:szCs w:val="20"/>
                              </w:rPr>
                              <w:t xml:space="preserve">Green </w:t>
                            </w:r>
                            <w:r>
                              <w:rPr>
                                <w:rFonts w:ascii="Times New Roman" w:hAnsi="Times New Roman"/>
                                <w:sz w:val="20"/>
                                <w:szCs w:val="20"/>
                              </w:rPr>
                              <w:t>– Input data from a dropdown menu of choices only</w:t>
                            </w:r>
                            <w:r w:rsidR="00EC3844">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A48ECF" id="_x0000_s1027" type="#_x0000_t202" style="position:absolute;left:0;text-align:left;margin-left:.15pt;margin-top:36.95pt;width:501.75pt;height:423.9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">
                <v:textbox>
                  <w:txbxContent>
                    <w:p w14:paraId="0BFCE6E9" w14:textId="77777777" w:rsidR="002E26F5" w:rsidRPr="0001619B" w:rsidRDefault="002E26F5" w:rsidP="002E26F5">
                      <w:pPr>
                        <w:rPr>
                          <w:rFonts w:ascii="Times New Roman" w:hAnsi="Times New Roman"/>
                          <w:b/>
                          <w:i/>
                        </w:rPr>
                      </w:pPr>
                      <w:r w:rsidRPr="0001619B">
                        <w:rPr>
                          <w:rFonts w:ascii="Times New Roman" w:hAnsi="Times New Roman"/>
                          <w:b/>
                          <w:i/>
                        </w:rPr>
                        <w:t xml:space="preserve">Instructions </w:t>
                      </w:r>
                      <w:r w:rsidR="0001619B">
                        <w:rPr>
                          <w:rFonts w:ascii="Times New Roman" w:hAnsi="Times New Roman"/>
                          <w:b/>
                          <w:i/>
                        </w:rPr>
                        <w:t xml:space="preserve">-- </w:t>
                      </w:r>
                      <w:r w:rsidR="006418D4" w:rsidRPr="0001619B">
                        <w:rPr>
                          <w:rFonts w:ascii="Times New Roman" w:hAnsi="Times New Roman"/>
                          <w:b/>
                          <w:i/>
                        </w:rPr>
                        <w:t>Data entry tips:</w:t>
                      </w:r>
                    </w:p>
                    <w:p w14:paraId="003324EE" w14:textId="77777777" w:rsidR="002E26F5" w:rsidRPr="0001619B" w:rsidRDefault="003365F3" w:rsidP="002E26F5">
                      <w:pPr>
                        <w:pStyle w:val="ListParagraph"/>
                        <w:numPr>
                          <w:ilvl w:val="0"/>
                          <w:numId w:val="24"/>
                        </w:numPr>
                        <w:rPr>
                          <w:rFonts w:ascii="Times New Roman" w:hAnsi="Times New Roman"/>
                          <w:b/>
                          <w:sz w:val="20"/>
                          <w:szCs w:val="20"/>
                        </w:rPr>
                      </w:pPr>
                      <w:r w:rsidRPr="0001619B">
                        <w:rPr>
                          <w:rFonts w:ascii="Times New Roman" w:hAnsi="Times New Roman"/>
                          <w:b/>
                          <w:sz w:val="20"/>
                          <w:szCs w:val="20"/>
                        </w:rPr>
                        <w:t xml:space="preserve">Enter all amounts rounded to the nearest </w:t>
                      </w:r>
                      <w:r w:rsidR="006418D4" w:rsidRPr="0001619B">
                        <w:rPr>
                          <w:rFonts w:ascii="Times New Roman" w:hAnsi="Times New Roman"/>
                          <w:b/>
                          <w:sz w:val="20"/>
                          <w:szCs w:val="20"/>
                        </w:rPr>
                        <w:t xml:space="preserve">dollar </w:t>
                      </w:r>
                      <w:r w:rsidRPr="0001619B">
                        <w:rPr>
                          <w:rFonts w:ascii="Times New Roman" w:hAnsi="Times New Roman"/>
                          <w:b/>
                          <w:sz w:val="20"/>
                          <w:szCs w:val="20"/>
                        </w:rPr>
                        <w:t>(no cents).</w:t>
                      </w:r>
                    </w:p>
                    <w:p w14:paraId="451C7F59" w14:textId="77777777" w:rsidR="006418D4" w:rsidRPr="002E09F6" w:rsidRDefault="006418D4" w:rsidP="002E26F5">
                      <w:pPr>
                        <w:pStyle w:val="ListParagraph"/>
                        <w:numPr>
                          <w:ilvl w:val="0"/>
                          <w:numId w:val="24"/>
                        </w:numPr>
                        <w:rPr>
                          <w:rFonts w:ascii="Times New Roman" w:hAnsi="Times New Roman"/>
                          <w:i/>
                          <w:sz w:val="20"/>
                          <w:szCs w:val="20"/>
                        </w:rPr>
                      </w:pPr>
                      <w:r w:rsidRPr="0001619B">
                        <w:rPr>
                          <w:rFonts w:ascii="Times New Roman" w:hAnsi="Times New Roman"/>
                          <w:b/>
                          <w:i/>
                          <w:sz w:val="20"/>
                          <w:szCs w:val="20"/>
                        </w:rPr>
                        <w:t>To quickly enter data by Section using the TAB key</w:t>
                      </w:r>
                      <w:r w:rsidRPr="002E09F6">
                        <w:rPr>
                          <w:rFonts w:ascii="Times New Roman" w:hAnsi="Times New Roman"/>
                          <w:i/>
                          <w:sz w:val="20"/>
                          <w:szCs w:val="20"/>
                        </w:rPr>
                        <w:t xml:space="preserve">, </w:t>
                      </w:r>
                      <w:r w:rsidRPr="0001619B">
                        <w:rPr>
                          <w:rFonts w:ascii="Times New Roman" w:hAnsi="Times New Roman"/>
                          <w:b/>
                          <w:i/>
                          <w:sz w:val="20"/>
                          <w:szCs w:val="20"/>
                        </w:rPr>
                        <w:t>use the “Name Box”</w:t>
                      </w:r>
                      <w:r w:rsidRPr="002E09F6">
                        <w:rPr>
                          <w:rFonts w:ascii="Times New Roman" w:hAnsi="Times New Roman"/>
                          <w:i/>
                          <w:sz w:val="20"/>
                          <w:szCs w:val="20"/>
                        </w:rPr>
                        <w:t xml:space="preserve"> (found in the upper left corner of the spreadsheet -- as pictured below) and select the section of the document for which you want to enter data. After selecting the </w:t>
                      </w:r>
                      <w:r w:rsidR="005D4458" w:rsidRPr="002E09F6">
                        <w:rPr>
                          <w:rFonts w:ascii="Times New Roman" w:hAnsi="Times New Roman"/>
                          <w:i/>
                          <w:sz w:val="20"/>
                          <w:szCs w:val="20"/>
                        </w:rPr>
                        <w:t xml:space="preserve">desired </w:t>
                      </w:r>
                      <w:r w:rsidRPr="002E09F6">
                        <w:rPr>
                          <w:rFonts w:ascii="Times New Roman" w:hAnsi="Times New Roman"/>
                          <w:i/>
                          <w:sz w:val="20"/>
                          <w:szCs w:val="20"/>
                        </w:rPr>
                        <w:t>Section, use either the ENTER or TAB keys to navigate easily to the next cell.</w:t>
                      </w:r>
                    </w:p>
                    <w:p w14:paraId="714E5EB5" w14:textId="77777777" w:rsidR="006418D4" w:rsidRPr="0001619B" w:rsidRDefault="006418D4" w:rsidP="006418D4">
                      <w:pPr>
                        <w:pStyle w:val="ListParagraph"/>
                        <w:numPr>
                          <w:ilvl w:val="1"/>
                          <w:numId w:val="24"/>
                        </w:numPr>
                        <w:rPr>
                          <w:rFonts w:ascii="Times New Roman" w:hAnsi="Times New Roman"/>
                          <w:sz w:val="20"/>
                          <w:szCs w:val="20"/>
                        </w:rPr>
                      </w:pPr>
                      <w:r w:rsidRPr="0001619B">
                        <w:rPr>
                          <w:rFonts w:ascii="Times New Roman" w:hAnsi="Times New Roman"/>
                          <w:sz w:val="20"/>
                          <w:szCs w:val="20"/>
                        </w:rPr>
                        <w:t xml:space="preserve">Ignore the </w:t>
                      </w:r>
                      <w:r w:rsidR="005D4458" w:rsidRPr="0001619B">
                        <w:rPr>
                          <w:rFonts w:ascii="Times New Roman" w:hAnsi="Times New Roman"/>
                          <w:sz w:val="20"/>
                          <w:szCs w:val="20"/>
                        </w:rPr>
                        <w:t>“</w:t>
                      </w:r>
                      <w:proofErr w:type="spellStart"/>
                      <w:r w:rsidRPr="0001619B">
                        <w:rPr>
                          <w:rFonts w:ascii="Times New Roman" w:hAnsi="Times New Roman"/>
                          <w:sz w:val="20"/>
                          <w:szCs w:val="20"/>
                        </w:rPr>
                        <w:t>Print_Area</w:t>
                      </w:r>
                      <w:proofErr w:type="spellEnd"/>
                      <w:r w:rsidR="005D4458" w:rsidRPr="0001619B">
                        <w:rPr>
                          <w:rFonts w:ascii="Times New Roman" w:hAnsi="Times New Roman"/>
                          <w:sz w:val="20"/>
                          <w:szCs w:val="20"/>
                        </w:rPr>
                        <w:t>”</w:t>
                      </w:r>
                      <w:r w:rsidRPr="0001619B">
                        <w:rPr>
                          <w:rFonts w:ascii="Times New Roman" w:hAnsi="Times New Roman"/>
                          <w:sz w:val="20"/>
                          <w:szCs w:val="20"/>
                        </w:rPr>
                        <w:t>, as the program will print correctly anyway.</w:t>
                      </w:r>
                    </w:p>
                    <w:p w14:paraId="66944B20" w14:textId="77777777" w:rsidR="006418D4" w:rsidRPr="0001619B" w:rsidRDefault="006418D4" w:rsidP="006418D4">
                      <w:pPr>
                        <w:pStyle w:val="ListParagraph"/>
                        <w:numPr>
                          <w:ilvl w:val="1"/>
                          <w:numId w:val="24"/>
                        </w:numPr>
                        <w:rPr>
                          <w:rFonts w:ascii="Times New Roman" w:hAnsi="Times New Roman"/>
                          <w:sz w:val="20"/>
                          <w:szCs w:val="20"/>
                        </w:rPr>
                      </w:pPr>
                      <w:r w:rsidRPr="0001619B">
                        <w:rPr>
                          <w:rFonts w:ascii="Times New Roman" w:hAnsi="Times New Roman"/>
                          <w:sz w:val="20"/>
                          <w:szCs w:val="20"/>
                        </w:rPr>
                        <w:t>The “D5” in the illustration points to where the cursor is sitting when opening the Name Box.</w:t>
                      </w:r>
                    </w:p>
                    <w:p w14:paraId="6212F0C0" w14:textId="77777777" w:rsidR="006418D4" w:rsidRDefault="005D4458" w:rsidP="006418D4">
                      <w:pPr>
                        <w:pStyle w:val="ListParagraph"/>
                        <w:numPr>
                          <w:ilvl w:val="1"/>
                          <w:numId w:val="24"/>
                        </w:numPr>
                        <w:rPr>
                          <w:rFonts w:ascii="Times New Roman" w:hAnsi="Times New Roman"/>
                          <w:sz w:val="20"/>
                          <w:szCs w:val="20"/>
                        </w:rPr>
                      </w:pPr>
                      <w:r w:rsidRPr="0001619B">
                        <w:rPr>
                          <w:rFonts w:ascii="Times New Roman" w:hAnsi="Times New Roman"/>
                          <w:sz w:val="20"/>
                          <w:szCs w:val="20"/>
                        </w:rPr>
                        <w:t>If you do not use Name Box, the spreadsheet can still be filled using regular input methods.</w:t>
                      </w:r>
                    </w:p>
                    <w:p w14:paraId="0BAAE5B2" w14:textId="77777777" w:rsidR="0001619B" w:rsidRPr="0001619B" w:rsidRDefault="0001619B" w:rsidP="006418D4">
                      <w:pPr>
                        <w:pStyle w:val="ListParagraph"/>
                        <w:numPr>
                          <w:ilvl w:val="1"/>
                          <w:numId w:val="24"/>
                        </w:numPr>
                        <w:rPr>
                          <w:rFonts w:ascii="Times New Roman" w:hAnsi="Times New Roman"/>
                          <w:sz w:val="20"/>
                          <w:szCs w:val="20"/>
                        </w:rPr>
                      </w:pPr>
                      <w:r>
                        <w:rPr>
                          <w:rFonts w:ascii="Times New Roman" w:hAnsi="Times New Roman"/>
                          <w:sz w:val="20"/>
                          <w:szCs w:val="20"/>
                        </w:rPr>
                        <w:t>Once you select the desired input Section, the cursor jumps to the beginning of that Section.</w:t>
                      </w:r>
                    </w:p>
                    <w:p w14:paraId="363A9F61" w14:textId="77777777" w:rsidR="006418D4" w:rsidRPr="002E09F6" w:rsidRDefault="006418D4" w:rsidP="006418D4">
                      <w:pPr>
                        <w:rPr>
                          <w:rFonts w:ascii="Calibri" w:hAnsi="Calibri"/>
                          <w:i/>
                          <w:sz w:val="22"/>
                          <w:szCs w:val="22"/>
                        </w:rPr>
                      </w:pPr>
                    </w:p>
                    <w:p w14:paraId="02010B2F" w14:textId="77777777" w:rsidR="00EC3844" w:rsidRDefault="00EC3844" w:rsidP="006418D4">
                      <w:pPr>
                        <w:pStyle w:val="ListParagraph"/>
                        <w:rPr>
                          <w:rFonts w:ascii="Times New Roman" w:hAnsi="Times New Roman"/>
                          <w:b/>
                          <w:sz w:val="20"/>
                          <w:szCs w:val="20"/>
                        </w:rPr>
                      </w:pPr>
                      <w:r>
                        <w:rPr>
                          <w:noProof/>
                        </w:rPr>
                        <w:drawing>
                          <wp:inline distT="0" distB="0" distL="0" distR="0" wp14:anchorId="03FB2028" wp14:editId="540D4113">
                            <wp:extent cx="1918654" cy="2467610"/>
                            <wp:effectExtent l="0" t="0" r="5715" b="8890"/>
                            <wp:docPr id="3" name="Picture 3" descr="cid:image001.png@01D4A73A.6C91C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A73A.6C91C0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31377" cy="2483973"/>
                                    </a:xfrm>
                                    <a:prstGeom prst="rect">
                                      <a:avLst/>
                                    </a:prstGeom>
                                    <a:noFill/>
                                    <a:ln>
                                      <a:noFill/>
                                    </a:ln>
                                  </pic:spPr>
                                </pic:pic>
                              </a:graphicData>
                            </a:graphic>
                          </wp:inline>
                        </w:drawing>
                      </w:r>
                      <w:r w:rsidR="0056691A">
                        <w:rPr>
                          <w:rFonts w:ascii="Times New Roman" w:hAnsi="Times New Roman"/>
                          <w:b/>
                          <w:sz w:val="20"/>
                          <w:szCs w:val="20"/>
                        </w:rPr>
                        <w:t xml:space="preserve"> </w:t>
                      </w:r>
                    </w:p>
                    <w:p w14:paraId="7D16AD5D" w14:textId="77777777" w:rsidR="006418D4" w:rsidRDefault="006418D4" w:rsidP="006418D4">
                      <w:pPr>
                        <w:pStyle w:val="ListParagraph"/>
                        <w:rPr>
                          <w:rFonts w:ascii="Times New Roman" w:hAnsi="Times New Roman"/>
                          <w:b/>
                          <w:sz w:val="20"/>
                          <w:szCs w:val="20"/>
                        </w:rPr>
                      </w:pPr>
                    </w:p>
                    <w:p w14:paraId="6A05B7D4" w14:textId="77777777" w:rsidR="006418D4" w:rsidRDefault="005D4458" w:rsidP="006418D4">
                      <w:pPr>
                        <w:pStyle w:val="ListParagraph"/>
                        <w:rPr>
                          <w:rFonts w:ascii="Times New Roman" w:hAnsi="Times New Roman"/>
                          <w:i/>
                          <w:sz w:val="20"/>
                          <w:szCs w:val="20"/>
                        </w:rPr>
                      </w:pPr>
                      <w:r w:rsidRPr="0001619B">
                        <w:rPr>
                          <w:rFonts w:ascii="Times New Roman" w:hAnsi="Times New Roman"/>
                          <w:i/>
                          <w:sz w:val="20"/>
                          <w:szCs w:val="20"/>
                          <w:u w:val="single"/>
                        </w:rPr>
                        <w:t>Picture above shows the “Name Box” for easy data inputs using the TAB key to locate to the next input cell</w:t>
                      </w:r>
                      <w:r w:rsidRPr="005D4458">
                        <w:rPr>
                          <w:rFonts w:ascii="Times New Roman" w:hAnsi="Times New Roman"/>
                          <w:i/>
                          <w:sz w:val="20"/>
                          <w:szCs w:val="20"/>
                        </w:rPr>
                        <w:t>.</w:t>
                      </w:r>
                    </w:p>
                    <w:p w14:paraId="786A3846" w14:textId="77777777" w:rsidR="005D4458" w:rsidRPr="005D4458" w:rsidRDefault="005D4458" w:rsidP="006418D4">
                      <w:pPr>
                        <w:pStyle w:val="ListParagraph"/>
                        <w:rPr>
                          <w:rFonts w:ascii="Times New Roman" w:hAnsi="Times New Roman"/>
                          <w:i/>
                          <w:sz w:val="20"/>
                          <w:szCs w:val="20"/>
                        </w:rPr>
                      </w:pPr>
                    </w:p>
                    <w:p w14:paraId="1DFDC3BA" w14:textId="77777777" w:rsidR="003365F3" w:rsidRDefault="003365F3" w:rsidP="002E26F5">
                      <w:pPr>
                        <w:pStyle w:val="ListParagraph"/>
                        <w:numPr>
                          <w:ilvl w:val="0"/>
                          <w:numId w:val="24"/>
                        </w:numPr>
                        <w:rPr>
                          <w:rFonts w:ascii="Times New Roman" w:hAnsi="Times New Roman"/>
                          <w:sz w:val="20"/>
                          <w:szCs w:val="20"/>
                        </w:rPr>
                      </w:pPr>
                      <w:r>
                        <w:rPr>
                          <w:rFonts w:ascii="Times New Roman" w:hAnsi="Times New Roman"/>
                          <w:sz w:val="20"/>
                          <w:szCs w:val="20"/>
                        </w:rPr>
                        <w:t>The input fields are color-coded as follows:</w:t>
                      </w:r>
                    </w:p>
                    <w:p w14:paraId="2B4A786F" w14:textId="77777777" w:rsidR="003365F3" w:rsidRDefault="003365F3" w:rsidP="005D4458">
                      <w:pPr>
                        <w:pStyle w:val="ListParagraph"/>
                        <w:numPr>
                          <w:ilvl w:val="1"/>
                          <w:numId w:val="24"/>
                        </w:numPr>
                        <w:rPr>
                          <w:rFonts w:ascii="Times New Roman" w:hAnsi="Times New Roman"/>
                          <w:sz w:val="20"/>
                          <w:szCs w:val="20"/>
                        </w:rPr>
                      </w:pPr>
                      <w:r w:rsidRPr="00295615">
                        <w:rPr>
                          <w:rFonts w:ascii="Times New Roman" w:hAnsi="Times New Roman"/>
                          <w:color w:val="FFC000" w:themeColor="accent4"/>
                          <w:sz w:val="20"/>
                          <w:szCs w:val="20"/>
                        </w:rPr>
                        <w:t xml:space="preserve">Gold </w:t>
                      </w:r>
                      <w:r>
                        <w:rPr>
                          <w:rFonts w:ascii="Times New Roman" w:hAnsi="Times New Roman"/>
                          <w:sz w:val="20"/>
                          <w:szCs w:val="20"/>
                        </w:rPr>
                        <w:t xml:space="preserve">– </w:t>
                      </w:r>
                      <w:r w:rsidR="005D4458">
                        <w:rPr>
                          <w:rFonts w:ascii="Times New Roman" w:hAnsi="Times New Roman"/>
                          <w:sz w:val="20"/>
                          <w:szCs w:val="20"/>
                        </w:rPr>
                        <w:t xml:space="preserve">  </w:t>
                      </w:r>
                      <w:r>
                        <w:rPr>
                          <w:rFonts w:ascii="Times New Roman" w:hAnsi="Times New Roman"/>
                          <w:sz w:val="20"/>
                          <w:szCs w:val="20"/>
                        </w:rPr>
                        <w:t>Spreadsheet calculated field (</w:t>
                      </w:r>
                      <w:r w:rsidR="005D4458">
                        <w:rPr>
                          <w:rFonts w:ascii="Times New Roman" w:hAnsi="Times New Roman"/>
                          <w:sz w:val="20"/>
                          <w:szCs w:val="20"/>
                        </w:rPr>
                        <w:t>no data entry)</w:t>
                      </w:r>
                      <w:r>
                        <w:rPr>
                          <w:rFonts w:ascii="Times New Roman" w:hAnsi="Times New Roman"/>
                          <w:sz w:val="20"/>
                          <w:szCs w:val="20"/>
                        </w:rPr>
                        <w:t>; totals and subtotals will calculate automatically</w:t>
                      </w:r>
                      <w:r w:rsidR="00436E3F">
                        <w:rPr>
                          <w:rFonts w:ascii="Times New Roman" w:hAnsi="Times New Roman"/>
                          <w:sz w:val="20"/>
                          <w:szCs w:val="20"/>
                        </w:rPr>
                        <w:t>.</w:t>
                      </w:r>
                    </w:p>
                    <w:p w14:paraId="62FB0733" w14:textId="77777777" w:rsidR="003365F3" w:rsidRDefault="003365F3" w:rsidP="005D4458">
                      <w:pPr>
                        <w:pStyle w:val="ListParagraph"/>
                        <w:numPr>
                          <w:ilvl w:val="1"/>
                          <w:numId w:val="24"/>
                        </w:numPr>
                        <w:rPr>
                          <w:rFonts w:ascii="Times New Roman" w:hAnsi="Times New Roman"/>
                          <w:sz w:val="20"/>
                          <w:szCs w:val="20"/>
                        </w:rPr>
                      </w:pPr>
                      <w:r w:rsidRPr="003365F3">
                        <w:rPr>
                          <w:rFonts w:ascii="Times New Roman" w:hAnsi="Times New Roman"/>
                          <w:color w:val="2E74B5" w:themeColor="accent1" w:themeShade="BF"/>
                          <w:sz w:val="20"/>
                          <w:szCs w:val="20"/>
                        </w:rPr>
                        <w:t xml:space="preserve">Blue </w:t>
                      </w:r>
                      <w:r>
                        <w:rPr>
                          <w:rFonts w:ascii="Times New Roman" w:hAnsi="Times New Roman"/>
                          <w:sz w:val="20"/>
                          <w:szCs w:val="20"/>
                        </w:rPr>
                        <w:t xml:space="preserve">– </w:t>
                      </w:r>
                      <w:r w:rsidR="005D4458">
                        <w:rPr>
                          <w:rFonts w:ascii="Times New Roman" w:hAnsi="Times New Roman"/>
                          <w:sz w:val="20"/>
                          <w:szCs w:val="20"/>
                        </w:rPr>
                        <w:t xml:space="preserve">  </w:t>
                      </w:r>
                      <w:r w:rsidRPr="005D4458">
                        <w:rPr>
                          <w:rFonts w:ascii="Times New Roman" w:hAnsi="Times New Roman"/>
                          <w:sz w:val="20"/>
                          <w:szCs w:val="20"/>
                        </w:rPr>
                        <w:t xml:space="preserve">Enter data as </w:t>
                      </w:r>
                      <w:r w:rsidR="005D4458" w:rsidRPr="005D4458">
                        <w:rPr>
                          <w:rFonts w:ascii="Times New Roman" w:hAnsi="Times New Roman"/>
                          <w:sz w:val="20"/>
                          <w:szCs w:val="20"/>
                        </w:rPr>
                        <w:t>necessary.</w:t>
                      </w:r>
                    </w:p>
                    <w:p w14:paraId="5350174D" w14:textId="77777777" w:rsidR="003365F3" w:rsidRPr="002E26F5" w:rsidRDefault="003365F3" w:rsidP="005D4458">
                      <w:pPr>
                        <w:pStyle w:val="ListParagraph"/>
                        <w:numPr>
                          <w:ilvl w:val="1"/>
                          <w:numId w:val="24"/>
                        </w:numPr>
                        <w:rPr>
                          <w:rFonts w:ascii="Times New Roman" w:hAnsi="Times New Roman"/>
                          <w:sz w:val="20"/>
                          <w:szCs w:val="20"/>
                        </w:rPr>
                      </w:pPr>
                      <w:r w:rsidRPr="003365F3">
                        <w:rPr>
                          <w:rFonts w:ascii="Times New Roman" w:hAnsi="Times New Roman"/>
                          <w:color w:val="538135" w:themeColor="accent6" w:themeShade="BF"/>
                          <w:sz w:val="20"/>
                          <w:szCs w:val="20"/>
                        </w:rPr>
                        <w:t xml:space="preserve">Green </w:t>
                      </w:r>
                      <w:r>
                        <w:rPr>
                          <w:rFonts w:ascii="Times New Roman" w:hAnsi="Times New Roman"/>
                          <w:sz w:val="20"/>
                          <w:szCs w:val="20"/>
                        </w:rPr>
                        <w:t>– Input data from a dropdown menu of choices only</w:t>
                      </w:r>
                      <w:r w:rsidR="00EC3844">
                        <w:rPr>
                          <w:rFonts w:ascii="Times New Roman" w:hAnsi="Times New Roman"/>
                          <w:sz w:val="20"/>
                          <w:szCs w:val="20"/>
                        </w:rPr>
                        <w:t>.</w:t>
                      </w:r>
                    </w:p>
                  </w:txbxContent>
                </v:textbox>
                <w10:wrap type="square" anchorx="margin"/>
              </v:shape>
            </w:pict>
          </mc:Fallback>
        </mc:AlternateContent>
      </w:r>
      <w:r w:rsidR="002E09F6" w:rsidRPr="002E09F6">
        <w:rPr>
          <w:rFonts w:ascii="Times New Roman" w:hAnsi="Times New Roman"/>
          <w:b/>
          <w:i/>
          <w:sz w:val="20"/>
          <w:szCs w:val="20"/>
        </w:rPr>
        <w:t>If a project has met the national objective</w:t>
      </w:r>
      <w:r w:rsidR="002E09F6">
        <w:rPr>
          <w:rFonts w:ascii="Times New Roman" w:hAnsi="Times New Roman"/>
          <w:sz w:val="20"/>
          <w:szCs w:val="20"/>
        </w:rPr>
        <w:t xml:space="preserve"> (indicated by a “Yes” on page 2, for </w:t>
      </w:r>
      <w:r w:rsidR="00C70582">
        <w:rPr>
          <w:rFonts w:ascii="Times New Roman" w:hAnsi="Times New Roman"/>
          <w:sz w:val="20"/>
          <w:szCs w:val="20"/>
        </w:rPr>
        <w:t xml:space="preserve">the </w:t>
      </w:r>
      <w:r w:rsidR="002E09F6">
        <w:rPr>
          <w:rFonts w:ascii="Times New Roman" w:hAnsi="Times New Roman"/>
          <w:sz w:val="20"/>
          <w:szCs w:val="20"/>
        </w:rPr>
        <w:t xml:space="preserve">LMJ national objective), be sure to </w:t>
      </w:r>
      <w:r w:rsidR="002E09F6" w:rsidRPr="002E09F6">
        <w:rPr>
          <w:rFonts w:ascii="Times New Roman" w:hAnsi="Times New Roman"/>
          <w:b/>
          <w:i/>
          <w:sz w:val="20"/>
          <w:szCs w:val="20"/>
        </w:rPr>
        <w:t xml:space="preserve">submit a Job Creation/Retention Report for that </w:t>
      </w:r>
      <w:r w:rsidR="00C70582">
        <w:rPr>
          <w:rFonts w:ascii="Times New Roman" w:hAnsi="Times New Roman"/>
          <w:b/>
          <w:i/>
          <w:sz w:val="20"/>
          <w:szCs w:val="20"/>
        </w:rPr>
        <w:t>project (</w:t>
      </w:r>
      <w:r w:rsidR="002E09F6" w:rsidRPr="002E09F6">
        <w:rPr>
          <w:rFonts w:ascii="Times New Roman" w:hAnsi="Times New Roman"/>
          <w:b/>
          <w:i/>
          <w:sz w:val="20"/>
          <w:szCs w:val="20"/>
        </w:rPr>
        <w:t>business</w:t>
      </w:r>
      <w:r w:rsidR="00C70582">
        <w:rPr>
          <w:rFonts w:ascii="Times New Roman" w:hAnsi="Times New Roman"/>
          <w:b/>
          <w:i/>
          <w:sz w:val="20"/>
          <w:szCs w:val="20"/>
        </w:rPr>
        <w:t>)</w:t>
      </w:r>
      <w:r w:rsidR="002E09F6">
        <w:rPr>
          <w:rFonts w:ascii="Times New Roman" w:hAnsi="Times New Roman"/>
          <w:sz w:val="20"/>
          <w:szCs w:val="20"/>
        </w:rPr>
        <w:t xml:space="preserve"> and its jobs.</w:t>
      </w:r>
    </w:p>
    <w:p w14:paraId="40E6C10E" w14:textId="77777777" w:rsidR="0006428B" w:rsidRDefault="0006428B">
      <w:pPr>
        <w:autoSpaceDE w:val="0"/>
        <w:autoSpaceDN w:val="0"/>
        <w:adjustRightInd w:val="0"/>
        <w:rPr>
          <w:rFonts w:ascii="Times New Roman" w:hAnsi="Times New Roman"/>
          <w:sz w:val="20"/>
          <w:szCs w:val="20"/>
        </w:rPr>
      </w:pPr>
    </w:p>
    <w:p w14:paraId="6F8916F7" w14:textId="77777777" w:rsidR="00DF383E" w:rsidRPr="009A1414" w:rsidRDefault="009A1414" w:rsidP="00267B4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b/>
          <w:i/>
          <w:sz w:val="28"/>
          <w:szCs w:val="28"/>
        </w:rPr>
      </w:pPr>
      <w:r w:rsidRPr="009A1414">
        <w:rPr>
          <w:rFonts w:ascii="Times New Roman" w:hAnsi="Times New Roman"/>
          <w:b/>
          <w:i/>
          <w:sz w:val="28"/>
          <w:szCs w:val="28"/>
        </w:rPr>
        <w:t>Detailed Instructions:  Completing the Program Income Report -- Line by Line:</w:t>
      </w:r>
    </w:p>
    <w:p w14:paraId="7942FC9C" w14:textId="77777777" w:rsidR="000C12A5" w:rsidRDefault="000C12A5">
      <w:pPr>
        <w:autoSpaceDE w:val="0"/>
        <w:autoSpaceDN w:val="0"/>
        <w:adjustRightInd w:val="0"/>
        <w:rPr>
          <w:rFonts w:ascii="Times New Roman" w:hAnsi="Times New Roman"/>
          <w:sz w:val="20"/>
          <w:szCs w:val="20"/>
        </w:rPr>
      </w:pPr>
    </w:p>
    <w:p w14:paraId="19E1E8AE" w14:textId="77777777" w:rsidR="00395B6C" w:rsidRDefault="0059724B" w:rsidP="00395B6C">
      <w:pPr>
        <w:autoSpaceDE w:val="0"/>
        <w:autoSpaceDN w:val="0"/>
        <w:adjustRightInd w:val="0"/>
        <w:spacing w:line="480" w:lineRule="auto"/>
        <w:rPr>
          <w:rFonts w:ascii="Times New Roman" w:hAnsi="Times New Roman"/>
          <w:b/>
          <w:bCs/>
          <w:sz w:val="20"/>
          <w:szCs w:val="20"/>
        </w:rPr>
      </w:pPr>
      <w:r w:rsidRPr="00395B6C">
        <w:rPr>
          <w:rFonts w:ascii="Times New Roman" w:hAnsi="Times New Roman"/>
          <w:b/>
          <w:bCs/>
          <w:sz w:val="20"/>
          <w:szCs w:val="20"/>
        </w:rPr>
        <w:t>SECTION I</w:t>
      </w:r>
      <w:r w:rsidR="00945E7E" w:rsidRPr="00395B6C">
        <w:rPr>
          <w:rFonts w:ascii="Times New Roman" w:hAnsi="Times New Roman"/>
          <w:b/>
          <w:bCs/>
          <w:sz w:val="20"/>
          <w:szCs w:val="20"/>
        </w:rPr>
        <w:t xml:space="preserve"> -</w:t>
      </w:r>
      <w:r w:rsidRPr="00395B6C">
        <w:rPr>
          <w:rFonts w:ascii="Times New Roman" w:hAnsi="Times New Roman"/>
          <w:b/>
          <w:bCs/>
          <w:sz w:val="20"/>
          <w:szCs w:val="20"/>
        </w:rPr>
        <w:t xml:space="preserve"> GENERAL INFORMATION</w:t>
      </w:r>
    </w:p>
    <w:p w14:paraId="0AA8265E" w14:textId="77777777" w:rsidR="0006428B" w:rsidRPr="0006428B" w:rsidRDefault="0006428B" w:rsidP="00395B6C">
      <w:pPr>
        <w:autoSpaceDE w:val="0"/>
        <w:autoSpaceDN w:val="0"/>
        <w:adjustRightInd w:val="0"/>
        <w:spacing w:line="480" w:lineRule="auto"/>
        <w:rPr>
          <w:rFonts w:ascii="Times New Roman" w:hAnsi="Times New Roman"/>
          <w:sz w:val="20"/>
          <w:szCs w:val="20"/>
        </w:rPr>
      </w:pPr>
      <w:r w:rsidRPr="0006428B">
        <w:rPr>
          <w:rFonts w:ascii="Times New Roman" w:hAnsi="Times New Roman"/>
          <w:bCs/>
          <w:sz w:val="20"/>
          <w:szCs w:val="20"/>
        </w:rPr>
        <w:t xml:space="preserve">Indicate the reporting period </w:t>
      </w:r>
      <w:r>
        <w:rPr>
          <w:rFonts w:ascii="Times New Roman" w:hAnsi="Times New Roman"/>
          <w:bCs/>
          <w:sz w:val="20"/>
          <w:szCs w:val="20"/>
        </w:rPr>
        <w:t xml:space="preserve">just </w:t>
      </w:r>
      <w:r w:rsidRPr="0006428B">
        <w:rPr>
          <w:rFonts w:ascii="Times New Roman" w:hAnsi="Times New Roman"/>
          <w:bCs/>
          <w:sz w:val="20"/>
          <w:szCs w:val="20"/>
        </w:rPr>
        <w:t>ended from the pull down menus.</w:t>
      </w:r>
    </w:p>
    <w:p w14:paraId="6FD49EBD" w14:textId="77777777" w:rsidR="0059724B" w:rsidRDefault="0059724B" w:rsidP="007A1868">
      <w:pPr>
        <w:pStyle w:val="BodyText"/>
        <w:numPr>
          <w:ilvl w:val="0"/>
          <w:numId w:val="19"/>
        </w:numPr>
        <w:tabs>
          <w:tab w:val="clear" w:pos="360"/>
          <w:tab w:val="left" w:pos="240"/>
        </w:tabs>
        <w:spacing w:line="480" w:lineRule="auto"/>
      </w:pPr>
      <w:r w:rsidRPr="00395B6C">
        <w:t xml:space="preserve">Enter the name of the </w:t>
      </w:r>
      <w:r w:rsidR="007A1868">
        <w:t>G</w:t>
      </w:r>
      <w:r w:rsidRPr="00395B6C">
        <w:t>rant</w:t>
      </w:r>
      <w:r w:rsidR="007A1868">
        <w:t>ee</w:t>
      </w:r>
      <w:r w:rsidR="008E5E6D" w:rsidRPr="00395B6C">
        <w:t>.</w:t>
      </w:r>
      <w:r w:rsidR="007257E6" w:rsidRPr="00395B6C">
        <w:t xml:space="preserve"> This is always the name of the UGLG.</w:t>
      </w:r>
    </w:p>
    <w:p w14:paraId="4ADABA83" w14:textId="77777777" w:rsidR="007A1868" w:rsidRDefault="007A1868" w:rsidP="0028307B">
      <w:pPr>
        <w:pStyle w:val="BodyText"/>
        <w:numPr>
          <w:ilvl w:val="1"/>
          <w:numId w:val="19"/>
        </w:numPr>
        <w:tabs>
          <w:tab w:val="clear" w:pos="360"/>
          <w:tab w:val="left" w:pos="240"/>
        </w:tabs>
      </w:pPr>
      <w:r>
        <w:t>For example, use “Hastings” for your local government name (not “City of Hastings”).</w:t>
      </w:r>
    </w:p>
    <w:p w14:paraId="44320530" w14:textId="6A7CE106" w:rsidR="007A1868" w:rsidRDefault="007A1868" w:rsidP="0028307B">
      <w:pPr>
        <w:pStyle w:val="BodyText"/>
        <w:numPr>
          <w:ilvl w:val="1"/>
          <w:numId w:val="19"/>
        </w:numPr>
        <w:tabs>
          <w:tab w:val="clear" w:pos="360"/>
          <w:tab w:val="left" w:pos="240"/>
        </w:tabs>
      </w:pPr>
      <w:r>
        <w:t>The UGLG name cannot be a local economic development group or corporation or non-profit or NDO, as these entities do not control the RLF</w:t>
      </w:r>
      <w:r w:rsidR="00D56D29">
        <w:t>;</w:t>
      </w:r>
      <w:r>
        <w:t xml:space="preserve"> only the local government has that role.</w:t>
      </w:r>
    </w:p>
    <w:p w14:paraId="4DFDD4DC" w14:textId="77777777" w:rsidR="0006428B" w:rsidRPr="00395B6C" w:rsidRDefault="0006428B" w:rsidP="0095260A">
      <w:pPr>
        <w:pStyle w:val="BodyText"/>
        <w:tabs>
          <w:tab w:val="clear" w:pos="360"/>
          <w:tab w:val="left" w:pos="240"/>
        </w:tabs>
        <w:spacing w:line="480" w:lineRule="auto"/>
      </w:pPr>
    </w:p>
    <w:p w14:paraId="1DDBCE45" w14:textId="77777777" w:rsidR="0059724B" w:rsidRPr="00395B6C" w:rsidRDefault="0059724B" w:rsidP="00395B6C">
      <w:pPr>
        <w:pStyle w:val="Heading7"/>
      </w:pPr>
      <w:r w:rsidRPr="00395B6C">
        <w:t>SECTION I</w:t>
      </w:r>
      <w:r w:rsidR="008E5E6D" w:rsidRPr="00395B6C">
        <w:t>I</w:t>
      </w:r>
      <w:r w:rsidR="00945E7E" w:rsidRPr="00395B6C">
        <w:t xml:space="preserve"> - </w:t>
      </w:r>
      <w:r w:rsidRPr="00395B6C">
        <w:t xml:space="preserve">GRANTEE </w:t>
      </w:r>
      <w:r w:rsidR="005964AA">
        <w:t>CONTACTS</w:t>
      </w:r>
    </w:p>
    <w:p w14:paraId="1484F872" w14:textId="77777777" w:rsidR="0006428B" w:rsidRDefault="0006428B" w:rsidP="00395B6C"/>
    <w:p w14:paraId="4C3BFCEA" w14:textId="77777777" w:rsidR="0059724B" w:rsidRPr="00A42082" w:rsidRDefault="005964AA" w:rsidP="00395B6C">
      <w:pPr>
        <w:rPr>
          <w:sz w:val="20"/>
          <w:szCs w:val="20"/>
        </w:rPr>
      </w:pPr>
      <w:r w:rsidRPr="00C35EF7">
        <w:rPr>
          <w:i/>
          <w:sz w:val="20"/>
          <w:szCs w:val="20"/>
        </w:rPr>
        <w:t>Grantee Contact</w:t>
      </w:r>
      <w:r w:rsidRPr="00A42082">
        <w:rPr>
          <w:sz w:val="20"/>
          <w:szCs w:val="20"/>
        </w:rPr>
        <w:t>:</w:t>
      </w:r>
    </w:p>
    <w:p w14:paraId="34626C22" w14:textId="77777777" w:rsidR="0059724B" w:rsidRPr="00395B6C" w:rsidRDefault="0059724B" w:rsidP="0028307B">
      <w:pPr>
        <w:autoSpaceDE w:val="0"/>
        <w:autoSpaceDN w:val="0"/>
        <w:adjustRightInd w:val="0"/>
        <w:rPr>
          <w:rFonts w:ascii="Times New Roman" w:hAnsi="Times New Roman"/>
          <w:sz w:val="20"/>
          <w:szCs w:val="20"/>
        </w:rPr>
      </w:pPr>
      <w:r w:rsidRPr="00395B6C">
        <w:rPr>
          <w:rFonts w:ascii="Times New Roman" w:hAnsi="Times New Roman"/>
          <w:sz w:val="20"/>
          <w:szCs w:val="20"/>
        </w:rPr>
        <w:t xml:space="preserve">1) Enter the name </w:t>
      </w:r>
      <w:r w:rsidR="00100C99" w:rsidRPr="00395B6C">
        <w:rPr>
          <w:rFonts w:ascii="Times New Roman" w:hAnsi="Times New Roman"/>
          <w:sz w:val="20"/>
          <w:szCs w:val="20"/>
        </w:rPr>
        <w:t xml:space="preserve">and the title </w:t>
      </w:r>
      <w:r w:rsidRPr="00395B6C">
        <w:rPr>
          <w:rFonts w:ascii="Times New Roman" w:hAnsi="Times New Roman"/>
          <w:sz w:val="20"/>
          <w:szCs w:val="20"/>
        </w:rPr>
        <w:t xml:space="preserve">of the person </w:t>
      </w:r>
      <w:r w:rsidR="007A1868">
        <w:rPr>
          <w:rFonts w:ascii="Times New Roman" w:hAnsi="Times New Roman"/>
          <w:sz w:val="20"/>
          <w:szCs w:val="20"/>
        </w:rPr>
        <w:t xml:space="preserve">representing the </w:t>
      </w:r>
      <w:r w:rsidR="005964AA">
        <w:rPr>
          <w:rFonts w:ascii="Times New Roman" w:hAnsi="Times New Roman"/>
          <w:sz w:val="20"/>
          <w:szCs w:val="20"/>
        </w:rPr>
        <w:t>Grantee</w:t>
      </w:r>
      <w:r w:rsidR="007A1868">
        <w:rPr>
          <w:rFonts w:ascii="Times New Roman" w:hAnsi="Times New Roman"/>
          <w:sz w:val="20"/>
          <w:szCs w:val="20"/>
        </w:rPr>
        <w:t xml:space="preserve"> who</w:t>
      </w:r>
      <w:r w:rsidRPr="00395B6C">
        <w:rPr>
          <w:rFonts w:ascii="Times New Roman" w:hAnsi="Times New Roman"/>
          <w:sz w:val="20"/>
          <w:szCs w:val="20"/>
        </w:rPr>
        <w:t xml:space="preserve"> can best answer questions concerning this report.</w:t>
      </w:r>
    </w:p>
    <w:p w14:paraId="3EDB26FF" w14:textId="77777777" w:rsidR="0059724B" w:rsidRPr="00395B6C" w:rsidRDefault="0059724B" w:rsidP="0028307B">
      <w:pPr>
        <w:autoSpaceDE w:val="0"/>
        <w:autoSpaceDN w:val="0"/>
        <w:adjustRightInd w:val="0"/>
        <w:rPr>
          <w:rFonts w:ascii="Times New Roman" w:hAnsi="Times New Roman"/>
          <w:sz w:val="20"/>
          <w:szCs w:val="20"/>
        </w:rPr>
      </w:pPr>
      <w:r w:rsidRPr="00395B6C">
        <w:rPr>
          <w:rFonts w:ascii="Times New Roman" w:hAnsi="Times New Roman"/>
          <w:sz w:val="20"/>
          <w:szCs w:val="20"/>
        </w:rPr>
        <w:t xml:space="preserve">2) Enter the address of the </w:t>
      </w:r>
      <w:r w:rsidR="007A1868">
        <w:rPr>
          <w:rFonts w:ascii="Times New Roman" w:hAnsi="Times New Roman"/>
          <w:sz w:val="20"/>
          <w:szCs w:val="20"/>
        </w:rPr>
        <w:t xml:space="preserve">Grantee </w:t>
      </w:r>
      <w:r w:rsidRPr="00395B6C">
        <w:rPr>
          <w:rFonts w:ascii="Times New Roman" w:hAnsi="Times New Roman"/>
          <w:sz w:val="20"/>
          <w:szCs w:val="20"/>
        </w:rPr>
        <w:t>contact person.</w:t>
      </w:r>
    </w:p>
    <w:p w14:paraId="7873EBE3" w14:textId="77777777" w:rsidR="0059724B" w:rsidRPr="00395B6C" w:rsidRDefault="0059724B" w:rsidP="0028307B">
      <w:pPr>
        <w:autoSpaceDE w:val="0"/>
        <w:autoSpaceDN w:val="0"/>
        <w:adjustRightInd w:val="0"/>
        <w:rPr>
          <w:rFonts w:ascii="Times New Roman" w:hAnsi="Times New Roman"/>
          <w:sz w:val="20"/>
          <w:szCs w:val="20"/>
        </w:rPr>
      </w:pPr>
      <w:r w:rsidRPr="00395B6C">
        <w:rPr>
          <w:rFonts w:ascii="Times New Roman" w:hAnsi="Times New Roman"/>
          <w:sz w:val="20"/>
          <w:szCs w:val="20"/>
        </w:rPr>
        <w:t xml:space="preserve">3) Enter the phone number of the </w:t>
      </w:r>
      <w:r w:rsidR="007A1868">
        <w:rPr>
          <w:rFonts w:ascii="Times New Roman" w:hAnsi="Times New Roman"/>
          <w:sz w:val="20"/>
          <w:szCs w:val="20"/>
        </w:rPr>
        <w:t xml:space="preserve">Grantee </w:t>
      </w:r>
      <w:r w:rsidRPr="00395B6C">
        <w:rPr>
          <w:rFonts w:ascii="Times New Roman" w:hAnsi="Times New Roman"/>
          <w:sz w:val="20"/>
          <w:szCs w:val="20"/>
        </w:rPr>
        <w:t>contact person.</w:t>
      </w:r>
    </w:p>
    <w:p w14:paraId="122D48D9" w14:textId="77777777" w:rsidR="008E5E6D" w:rsidRPr="00395B6C" w:rsidRDefault="008E5E6D" w:rsidP="0028307B">
      <w:pPr>
        <w:autoSpaceDE w:val="0"/>
        <w:autoSpaceDN w:val="0"/>
        <w:adjustRightInd w:val="0"/>
        <w:rPr>
          <w:rFonts w:ascii="Times New Roman" w:hAnsi="Times New Roman"/>
          <w:sz w:val="20"/>
          <w:szCs w:val="20"/>
        </w:rPr>
      </w:pPr>
      <w:r w:rsidRPr="00395B6C">
        <w:rPr>
          <w:rFonts w:ascii="Times New Roman" w:hAnsi="Times New Roman"/>
          <w:sz w:val="20"/>
          <w:szCs w:val="20"/>
        </w:rPr>
        <w:t xml:space="preserve">4) Enter the email address of the </w:t>
      </w:r>
      <w:r w:rsidR="007A1868">
        <w:rPr>
          <w:rFonts w:ascii="Times New Roman" w:hAnsi="Times New Roman"/>
          <w:sz w:val="20"/>
          <w:szCs w:val="20"/>
        </w:rPr>
        <w:t xml:space="preserve">Grantee </w:t>
      </w:r>
      <w:r w:rsidRPr="00395B6C">
        <w:rPr>
          <w:rFonts w:ascii="Times New Roman" w:hAnsi="Times New Roman"/>
          <w:sz w:val="20"/>
          <w:szCs w:val="20"/>
        </w:rPr>
        <w:t>contract person.</w:t>
      </w:r>
    </w:p>
    <w:p w14:paraId="6E50572A" w14:textId="77777777" w:rsidR="0006428B" w:rsidRDefault="0006428B" w:rsidP="005964AA"/>
    <w:p w14:paraId="1B2CD827" w14:textId="77777777" w:rsidR="008E5E6D" w:rsidRPr="00A42082" w:rsidRDefault="005964AA" w:rsidP="005964AA">
      <w:pPr>
        <w:rPr>
          <w:sz w:val="20"/>
          <w:szCs w:val="20"/>
        </w:rPr>
      </w:pPr>
      <w:r w:rsidRPr="00C35EF7">
        <w:rPr>
          <w:i/>
          <w:sz w:val="20"/>
          <w:szCs w:val="20"/>
        </w:rPr>
        <w:t>Grantee Certified Administrator</w:t>
      </w:r>
      <w:r w:rsidR="00C35EF7">
        <w:rPr>
          <w:sz w:val="20"/>
          <w:szCs w:val="20"/>
        </w:rPr>
        <w:t>:</w:t>
      </w:r>
    </w:p>
    <w:p w14:paraId="226D073E" w14:textId="77777777" w:rsidR="005964AA" w:rsidRDefault="00D4086E">
      <w:pPr>
        <w:autoSpaceDE w:val="0"/>
        <w:autoSpaceDN w:val="0"/>
        <w:adjustRightInd w:val="0"/>
        <w:rPr>
          <w:rFonts w:ascii="Times New Roman" w:hAnsi="Times New Roman"/>
          <w:sz w:val="20"/>
          <w:szCs w:val="20"/>
        </w:rPr>
      </w:pPr>
      <w:r>
        <w:rPr>
          <w:rFonts w:ascii="Times New Roman" w:hAnsi="Times New Roman"/>
          <w:sz w:val="20"/>
          <w:szCs w:val="20"/>
        </w:rPr>
        <w:t xml:space="preserve">5) </w:t>
      </w:r>
      <w:r w:rsidR="005964AA">
        <w:rPr>
          <w:rFonts w:ascii="Times New Roman" w:hAnsi="Times New Roman"/>
          <w:sz w:val="20"/>
          <w:szCs w:val="20"/>
        </w:rPr>
        <w:t xml:space="preserve">Enter the </w:t>
      </w:r>
      <w:r>
        <w:rPr>
          <w:rFonts w:ascii="Times New Roman" w:hAnsi="Times New Roman"/>
          <w:sz w:val="20"/>
          <w:szCs w:val="20"/>
        </w:rPr>
        <w:t>Grantee</w:t>
      </w:r>
      <w:r w:rsidR="005964AA">
        <w:rPr>
          <w:rFonts w:ascii="Times New Roman" w:hAnsi="Times New Roman"/>
          <w:sz w:val="20"/>
          <w:szCs w:val="20"/>
        </w:rPr>
        <w:t>’s</w:t>
      </w:r>
      <w:r>
        <w:rPr>
          <w:rFonts w:ascii="Times New Roman" w:hAnsi="Times New Roman"/>
          <w:sz w:val="20"/>
          <w:szCs w:val="20"/>
        </w:rPr>
        <w:t xml:space="preserve"> </w:t>
      </w:r>
      <w:r w:rsidR="008E5E6D" w:rsidRPr="00395B6C">
        <w:rPr>
          <w:rFonts w:ascii="Times New Roman" w:hAnsi="Times New Roman"/>
          <w:sz w:val="20"/>
          <w:szCs w:val="20"/>
        </w:rPr>
        <w:t>Certified Administrator</w:t>
      </w:r>
      <w:r>
        <w:rPr>
          <w:rFonts w:ascii="Times New Roman" w:hAnsi="Times New Roman"/>
          <w:sz w:val="20"/>
          <w:szCs w:val="20"/>
        </w:rPr>
        <w:t xml:space="preserve"> name</w:t>
      </w:r>
      <w:r w:rsidR="008E5E6D" w:rsidRPr="00395B6C">
        <w:rPr>
          <w:rFonts w:ascii="Times New Roman" w:hAnsi="Times New Roman"/>
          <w:sz w:val="20"/>
          <w:szCs w:val="20"/>
        </w:rPr>
        <w:t xml:space="preserve">, </w:t>
      </w:r>
      <w:r>
        <w:rPr>
          <w:rFonts w:ascii="Times New Roman" w:hAnsi="Times New Roman"/>
          <w:sz w:val="20"/>
          <w:szCs w:val="20"/>
        </w:rPr>
        <w:t>along with other</w:t>
      </w:r>
      <w:r w:rsidR="00302080" w:rsidRPr="00395B6C">
        <w:rPr>
          <w:rFonts w:ascii="Times New Roman" w:hAnsi="Times New Roman"/>
          <w:sz w:val="20"/>
          <w:szCs w:val="20"/>
        </w:rPr>
        <w:t xml:space="preserve"> related </w:t>
      </w:r>
      <w:r>
        <w:rPr>
          <w:rFonts w:ascii="Times New Roman" w:hAnsi="Times New Roman"/>
          <w:sz w:val="20"/>
          <w:szCs w:val="20"/>
        </w:rPr>
        <w:t xml:space="preserve">contact </w:t>
      </w:r>
      <w:r w:rsidR="00302080" w:rsidRPr="00395B6C">
        <w:rPr>
          <w:rFonts w:ascii="Times New Roman" w:hAnsi="Times New Roman"/>
          <w:sz w:val="20"/>
          <w:szCs w:val="20"/>
        </w:rPr>
        <w:t>information, including the</w:t>
      </w:r>
      <w:r w:rsidR="00100C99" w:rsidRPr="00395B6C">
        <w:rPr>
          <w:rFonts w:ascii="Times New Roman" w:hAnsi="Times New Roman"/>
          <w:sz w:val="20"/>
          <w:szCs w:val="20"/>
        </w:rPr>
        <w:t xml:space="preserve"> name of the </w:t>
      </w:r>
      <w:r w:rsidR="00302080" w:rsidRPr="00395B6C">
        <w:rPr>
          <w:rFonts w:ascii="Times New Roman" w:hAnsi="Times New Roman"/>
          <w:sz w:val="20"/>
          <w:szCs w:val="20"/>
        </w:rPr>
        <w:t>organization in which they belong</w:t>
      </w:r>
      <w:r w:rsidR="00100C99" w:rsidRPr="00395B6C">
        <w:rPr>
          <w:rFonts w:ascii="Times New Roman" w:hAnsi="Times New Roman"/>
          <w:sz w:val="20"/>
          <w:szCs w:val="20"/>
        </w:rPr>
        <w:t>.</w:t>
      </w:r>
      <w:r>
        <w:rPr>
          <w:rFonts w:ascii="Times New Roman" w:hAnsi="Times New Roman"/>
          <w:sz w:val="20"/>
          <w:szCs w:val="20"/>
        </w:rPr>
        <w:t xml:space="preserve"> </w:t>
      </w:r>
    </w:p>
    <w:p w14:paraId="4BBB9C68" w14:textId="77777777" w:rsidR="008E5E6D" w:rsidRPr="005964AA" w:rsidRDefault="00D4086E" w:rsidP="005964AA">
      <w:pPr>
        <w:pStyle w:val="ListParagraph"/>
        <w:numPr>
          <w:ilvl w:val="0"/>
          <w:numId w:val="22"/>
        </w:numPr>
        <w:autoSpaceDE w:val="0"/>
        <w:autoSpaceDN w:val="0"/>
        <w:adjustRightInd w:val="0"/>
        <w:rPr>
          <w:rFonts w:ascii="Times New Roman" w:hAnsi="Times New Roman"/>
          <w:sz w:val="20"/>
          <w:szCs w:val="20"/>
        </w:rPr>
      </w:pPr>
      <w:r w:rsidRPr="005964AA">
        <w:rPr>
          <w:rFonts w:ascii="Times New Roman" w:hAnsi="Times New Roman"/>
          <w:sz w:val="20"/>
          <w:szCs w:val="20"/>
        </w:rPr>
        <w:t xml:space="preserve">The organization name </w:t>
      </w:r>
      <w:r w:rsidR="005964AA">
        <w:rPr>
          <w:rFonts w:ascii="Times New Roman" w:hAnsi="Times New Roman"/>
          <w:sz w:val="20"/>
          <w:szCs w:val="20"/>
        </w:rPr>
        <w:t>of</w:t>
      </w:r>
      <w:r w:rsidRPr="005964AA">
        <w:rPr>
          <w:rFonts w:ascii="Times New Roman" w:hAnsi="Times New Roman"/>
          <w:sz w:val="20"/>
          <w:szCs w:val="20"/>
        </w:rPr>
        <w:t xml:space="preserve"> the Certified Administrator would </w:t>
      </w:r>
      <w:r w:rsidR="0028307B">
        <w:rPr>
          <w:rFonts w:ascii="Times New Roman" w:hAnsi="Times New Roman"/>
          <w:sz w:val="20"/>
          <w:szCs w:val="20"/>
        </w:rPr>
        <w:t>have a</w:t>
      </w:r>
      <w:r w:rsidRPr="005964AA">
        <w:rPr>
          <w:rFonts w:ascii="Times New Roman" w:hAnsi="Times New Roman"/>
          <w:sz w:val="20"/>
          <w:szCs w:val="20"/>
        </w:rPr>
        <w:t xml:space="preserve"> Professional Services Contract</w:t>
      </w:r>
      <w:r w:rsidR="0028307B">
        <w:rPr>
          <w:rFonts w:ascii="Times New Roman" w:hAnsi="Times New Roman"/>
          <w:sz w:val="20"/>
          <w:szCs w:val="20"/>
        </w:rPr>
        <w:t xml:space="preserve"> with the Grantee</w:t>
      </w:r>
      <w:r w:rsidRPr="005964AA">
        <w:rPr>
          <w:rFonts w:ascii="Times New Roman" w:hAnsi="Times New Roman"/>
          <w:sz w:val="20"/>
          <w:szCs w:val="20"/>
        </w:rPr>
        <w:t>.</w:t>
      </w:r>
    </w:p>
    <w:p w14:paraId="776C152C" w14:textId="77777777" w:rsidR="005964AA" w:rsidRPr="005964AA" w:rsidRDefault="005964AA" w:rsidP="005964AA">
      <w:pPr>
        <w:pStyle w:val="ListParagraph"/>
        <w:numPr>
          <w:ilvl w:val="0"/>
          <w:numId w:val="22"/>
        </w:numPr>
        <w:autoSpaceDE w:val="0"/>
        <w:autoSpaceDN w:val="0"/>
        <w:adjustRightInd w:val="0"/>
        <w:rPr>
          <w:rFonts w:ascii="Times New Roman" w:hAnsi="Times New Roman"/>
          <w:sz w:val="20"/>
          <w:szCs w:val="20"/>
        </w:rPr>
      </w:pPr>
      <w:r>
        <w:rPr>
          <w:rFonts w:ascii="Times New Roman" w:hAnsi="Times New Roman"/>
          <w:sz w:val="20"/>
          <w:szCs w:val="20"/>
        </w:rPr>
        <w:t>If the Grantee Contact and Certified Administrator are the same person, just enter “</w:t>
      </w:r>
      <w:r w:rsidRPr="005964AA">
        <w:rPr>
          <w:rFonts w:ascii="Times New Roman" w:hAnsi="Times New Roman"/>
          <w:i/>
          <w:sz w:val="20"/>
          <w:szCs w:val="20"/>
        </w:rPr>
        <w:t>same as above</w:t>
      </w:r>
      <w:r>
        <w:rPr>
          <w:rFonts w:ascii="Times New Roman" w:hAnsi="Times New Roman"/>
          <w:sz w:val="20"/>
          <w:szCs w:val="20"/>
        </w:rPr>
        <w:t>”.</w:t>
      </w:r>
    </w:p>
    <w:p w14:paraId="08753F8F" w14:textId="77777777" w:rsidR="0006428B" w:rsidRDefault="0006428B" w:rsidP="00E47C7F"/>
    <w:p w14:paraId="15140D1F" w14:textId="77777777" w:rsidR="00E47C7F" w:rsidRPr="00A42082" w:rsidRDefault="00E47C7F" w:rsidP="00E47C7F">
      <w:pPr>
        <w:rPr>
          <w:sz w:val="20"/>
          <w:szCs w:val="20"/>
        </w:rPr>
      </w:pPr>
      <w:r w:rsidRPr="00C35EF7">
        <w:rPr>
          <w:i/>
          <w:sz w:val="20"/>
          <w:szCs w:val="20"/>
        </w:rPr>
        <w:t>Other Explanations</w:t>
      </w:r>
      <w:r w:rsidRPr="00A42082">
        <w:rPr>
          <w:sz w:val="20"/>
          <w:szCs w:val="20"/>
        </w:rPr>
        <w:t>:</w:t>
      </w:r>
    </w:p>
    <w:p w14:paraId="3D480C45" w14:textId="77777777" w:rsidR="00302080" w:rsidRDefault="00302080">
      <w:pPr>
        <w:autoSpaceDE w:val="0"/>
        <w:autoSpaceDN w:val="0"/>
        <w:adjustRightInd w:val="0"/>
        <w:rPr>
          <w:rFonts w:ascii="Times New Roman" w:hAnsi="Times New Roman"/>
          <w:sz w:val="20"/>
          <w:szCs w:val="20"/>
        </w:rPr>
      </w:pPr>
      <w:r w:rsidRPr="00395B6C">
        <w:rPr>
          <w:rFonts w:ascii="Times New Roman" w:hAnsi="Times New Roman"/>
          <w:sz w:val="20"/>
          <w:szCs w:val="20"/>
        </w:rPr>
        <w:t xml:space="preserve">6) </w:t>
      </w:r>
      <w:r w:rsidR="00E47C7F">
        <w:rPr>
          <w:rFonts w:ascii="Times New Roman" w:hAnsi="Times New Roman"/>
          <w:sz w:val="20"/>
          <w:szCs w:val="20"/>
        </w:rPr>
        <w:t xml:space="preserve">Use the </w:t>
      </w:r>
      <w:r w:rsidRPr="00395B6C">
        <w:rPr>
          <w:rFonts w:ascii="Times New Roman" w:hAnsi="Times New Roman"/>
          <w:sz w:val="20"/>
          <w:szCs w:val="20"/>
        </w:rPr>
        <w:t xml:space="preserve">blank text box for “Other Explanations”. Use this space as necessary to </w:t>
      </w:r>
      <w:r w:rsidR="00E47C7F">
        <w:rPr>
          <w:rFonts w:ascii="Times New Roman" w:hAnsi="Times New Roman"/>
          <w:sz w:val="20"/>
          <w:szCs w:val="20"/>
        </w:rPr>
        <w:t xml:space="preserve">briefly </w:t>
      </w:r>
      <w:r w:rsidRPr="00395B6C">
        <w:rPr>
          <w:rFonts w:ascii="Times New Roman" w:hAnsi="Times New Roman"/>
          <w:sz w:val="20"/>
          <w:szCs w:val="20"/>
        </w:rPr>
        <w:t xml:space="preserve">explain any situations </w:t>
      </w:r>
      <w:r w:rsidR="00E47C7F">
        <w:rPr>
          <w:rFonts w:ascii="Times New Roman" w:hAnsi="Times New Roman"/>
          <w:sz w:val="20"/>
          <w:szCs w:val="20"/>
        </w:rPr>
        <w:t>that required additional details, labels, or clarification</w:t>
      </w:r>
      <w:r w:rsidR="00D4086E">
        <w:rPr>
          <w:rFonts w:ascii="Times New Roman" w:hAnsi="Times New Roman"/>
          <w:sz w:val="20"/>
          <w:szCs w:val="20"/>
        </w:rPr>
        <w:t>.</w:t>
      </w:r>
      <w:r w:rsidR="00100C99" w:rsidRPr="00395B6C">
        <w:rPr>
          <w:rFonts w:ascii="Times New Roman" w:hAnsi="Times New Roman"/>
          <w:sz w:val="20"/>
          <w:szCs w:val="20"/>
        </w:rPr>
        <w:t xml:space="preserve"> Attach a separate sheet if</w:t>
      </w:r>
      <w:r w:rsidR="00395B6C">
        <w:rPr>
          <w:rFonts w:ascii="Times New Roman" w:hAnsi="Times New Roman"/>
          <w:sz w:val="20"/>
          <w:szCs w:val="20"/>
        </w:rPr>
        <w:t xml:space="preserve"> you need </w:t>
      </w:r>
      <w:r w:rsidR="00395B6C" w:rsidRPr="00DF54DF">
        <w:rPr>
          <w:rFonts w:ascii="Times New Roman" w:hAnsi="Times New Roman"/>
          <w:sz w:val="20"/>
          <w:szCs w:val="20"/>
        </w:rPr>
        <w:t>mo</w:t>
      </w:r>
      <w:r w:rsidR="00100C99" w:rsidRPr="00DF54DF">
        <w:rPr>
          <w:rFonts w:ascii="Times New Roman" w:hAnsi="Times New Roman"/>
          <w:sz w:val="20"/>
          <w:szCs w:val="20"/>
        </w:rPr>
        <w:t>re space</w:t>
      </w:r>
      <w:r w:rsidR="00100C99" w:rsidRPr="00395B6C">
        <w:rPr>
          <w:rFonts w:ascii="Times New Roman" w:hAnsi="Times New Roman"/>
          <w:sz w:val="20"/>
          <w:szCs w:val="20"/>
        </w:rPr>
        <w:t xml:space="preserve"> to explain.</w:t>
      </w:r>
    </w:p>
    <w:p w14:paraId="100B7AC7" w14:textId="77777777" w:rsidR="00D4086E" w:rsidRDefault="00D4086E" w:rsidP="00D4086E">
      <w:pPr>
        <w:pStyle w:val="ListParagraph"/>
        <w:numPr>
          <w:ilvl w:val="0"/>
          <w:numId w:val="21"/>
        </w:numPr>
        <w:autoSpaceDE w:val="0"/>
        <w:autoSpaceDN w:val="0"/>
        <w:adjustRightInd w:val="0"/>
        <w:rPr>
          <w:rFonts w:ascii="Times New Roman" w:hAnsi="Times New Roman"/>
          <w:sz w:val="20"/>
          <w:szCs w:val="20"/>
        </w:rPr>
      </w:pPr>
      <w:r w:rsidRPr="00D4086E">
        <w:rPr>
          <w:rFonts w:ascii="Times New Roman" w:hAnsi="Times New Roman"/>
          <w:sz w:val="20"/>
          <w:szCs w:val="20"/>
        </w:rPr>
        <w:t xml:space="preserve">Examples include </w:t>
      </w:r>
      <w:r w:rsidR="005964AA">
        <w:rPr>
          <w:rFonts w:ascii="Times New Roman" w:hAnsi="Times New Roman"/>
          <w:sz w:val="20"/>
          <w:szCs w:val="20"/>
        </w:rPr>
        <w:t xml:space="preserve">brief </w:t>
      </w:r>
      <w:r w:rsidRPr="00D4086E">
        <w:rPr>
          <w:rFonts w:ascii="Times New Roman" w:hAnsi="Times New Roman"/>
          <w:sz w:val="20"/>
          <w:szCs w:val="20"/>
        </w:rPr>
        <w:t>explanations of reporting situation</w:t>
      </w:r>
      <w:r w:rsidR="00E47C7F">
        <w:rPr>
          <w:rFonts w:ascii="Times New Roman" w:hAnsi="Times New Roman"/>
          <w:sz w:val="20"/>
          <w:szCs w:val="20"/>
        </w:rPr>
        <w:t>s, such as:</w:t>
      </w:r>
    </w:p>
    <w:p w14:paraId="2371D141" w14:textId="77777777" w:rsidR="005964AA" w:rsidRDefault="005964AA" w:rsidP="005964AA">
      <w:pPr>
        <w:pStyle w:val="ListParagraph"/>
        <w:numPr>
          <w:ilvl w:val="1"/>
          <w:numId w:val="21"/>
        </w:numPr>
        <w:autoSpaceDE w:val="0"/>
        <w:autoSpaceDN w:val="0"/>
        <w:adjustRightInd w:val="0"/>
        <w:rPr>
          <w:rFonts w:ascii="Times New Roman" w:hAnsi="Times New Roman"/>
          <w:sz w:val="20"/>
          <w:szCs w:val="20"/>
        </w:rPr>
      </w:pPr>
      <w:r>
        <w:rPr>
          <w:rFonts w:ascii="Times New Roman" w:hAnsi="Times New Roman"/>
          <w:sz w:val="20"/>
          <w:szCs w:val="20"/>
        </w:rPr>
        <w:t xml:space="preserve">“Other” transactions such </w:t>
      </w:r>
      <w:r w:rsidR="00E47C7F">
        <w:rPr>
          <w:rFonts w:ascii="Times New Roman" w:hAnsi="Times New Roman"/>
          <w:sz w:val="20"/>
          <w:szCs w:val="20"/>
        </w:rPr>
        <w:t xml:space="preserve">as </w:t>
      </w:r>
      <w:r>
        <w:rPr>
          <w:rFonts w:ascii="Times New Roman" w:hAnsi="Times New Roman"/>
          <w:sz w:val="20"/>
          <w:szCs w:val="20"/>
        </w:rPr>
        <w:t>an error correction, timing differences, or non-typical fund activity, etc.</w:t>
      </w:r>
    </w:p>
    <w:p w14:paraId="60755D7D" w14:textId="77777777" w:rsidR="005964AA" w:rsidRDefault="005964AA" w:rsidP="005964AA">
      <w:pPr>
        <w:pStyle w:val="ListParagraph"/>
        <w:numPr>
          <w:ilvl w:val="1"/>
          <w:numId w:val="21"/>
        </w:numPr>
        <w:autoSpaceDE w:val="0"/>
        <w:autoSpaceDN w:val="0"/>
        <w:adjustRightInd w:val="0"/>
        <w:rPr>
          <w:rFonts w:ascii="Times New Roman" w:hAnsi="Times New Roman"/>
          <w:sz w:val="20"/>
          <w:szCs w:val="20"/>
        </w:rPr>
      </w:pPr>
      <w:r>
        <w:rPr>
          <w:rFonts w:ascii="Times New Roman" w:hAnsi="Times New Roman"/>
          <w:sz w:val="20"/>
          <w:szCs w:val="20"/>
        </w:rPr>
        <w:t>Collection efforts if a loan is in default or delinquent or written off.</w:t>
      </w:r>
    </w:p>
    <w:p w14:paraId="11906B11" w14:textId="77777777" w:rsidR="005964AA" w:rsidRDefault="005964AA" w:rsidP="005964AA">
      <w:pPr>
        <w:pStyle w:val="ListParagraph"/>
        <w:numPr>
          <w:ilvl w:val="1"/>
          <w:numId w:val="21"/>
        </w:numPr>
        <w:autoSpaceDE w:val="0"/>
        <w:autoSpaceDN w:val="0"/>
        <w:adjustRightInd w:val="0"/>
        <w:rPr>
          <w:rFonts w:ascii="Times New Roman" w:hAnsi="Times New Roman"/>
          <w:sz w:val="20"/>
          <w:szCs w:val="20"/>
        </w:rPr>
      </w:pPr>
      <w:r>
        <w:rPr>
          <w:rFonts w:ascii="Times New Roman" w:hAnsi="Times New Roman"/>
          <w:sz w:val="20"/>
          <w:szCs w:val="20"/>
        </w:rPr>
        <w:t>Excessive administration expenses.</w:t>
      </w:r>
    </w:p>
    <w:p w14:paraId="6C6818CE" w14:textId="77777777" w:rsidR="005964AA" w:rsidRPr="00D4086E" w:rsidRDefault="005964AA" w:rsidP="005964AA">
      <w:pPr>
        <w:pStyle w:val="ListParagraph"/>
        <w:numPr>
          <w:ilvl w:val="1"/>
          <w:numId w:val="21"/>
        </w:numPr>
        <w:autoSpaceDE w:val="0"/>
        <w:autoSpaceDN w:val="0"/>
        <w:adjustRightInd w:val="0"/>
        <w:rPr>
          <w:rFonts w:ascii="Times New Roman" w:hAnsi="Times New Roman"/>
          <w:sz w:val="20"/>
          <w:szCs w:val="20"/>
        </w:rPr>
      </w:pPr>
      <w:r>
        <w:rPr>
          <w:rFonts w:ascii="Times New Roman" w:hAnsi="Times New Roman"/>
          <w:sz w:val="20"/>
          <w:szCs w:val="20"/>
        </w:rPr>
        <w:t>Any other unusual reporting situation.</w:t>
      </w:r>
    </w:p>
    <w:p w14:paraId="708C886D" w14:textId="77777777" w:rsidR="0059724B" w:rsidRPr="00395B6C" w:rsidRDefault="0059724B">
      <w:pPr>
        <w:autoSpaceDE w:val="0"/>
        <w:autoSpaceDN w:val="0"/>
        <w:adjustRightInd w:val="0"/>
        <w:rPr>
          <w:rFonts w:ascii="Times New Roman" w:hAnsi="Times New Roman"/>
          <w:sz w:val="20"/>
          <w:szCs w:val="20"/>
        </w:rPr>
      </w:pPr>
    </w:p>
    <w:p w14:paraId="5A5AA586" w14:textId="77777777" w:rsidR="0059724B" w:rsidRDefault="00302080">
      <w:pPr>
        <w:pStyle w:val="Heading7"/>
      </w:pPr>
      <w:r w:rsidRPr="00395B6C">
        <w:t>SECTION III</w:t>
      </w:r>
      <w:r w:rsidR="00945E7E" w:rsidRPr="00395B6C">
        <w:t xml:space="preserve"> - REVOLVING</w:t>
      </w:r>
      <w:r w:rsidR="0059724B" w:rsidRPr="00395B6C">
        <w:t xml:space="preserve"> LOAN FUND</w:t>
      </w:r>
      <w:r w:rsidR="00D4086E">
        <w:t xml:space="preserve"> (or “RLF”)</w:t>
      </w:r>
    </w:p>
    <w:p w14:paraId="628CDD1F" w14:textId="77777777" w:rsidR="0006428B" w:rsidRPr="005D4458" w:rsidRDefault="0006428B" w:rsidP="005D4458">
      <w:pPr>
        <w:autoSpaceDE w:val="0"/>
        <w:autoSpaceDN w:val="0"/>
        <w:adjustRightInd w:val="0"/>
        <w:rPr>
          <w:rFonts w:ascii="Times New Roman" w:hAnsi="Times New Roman"/>
          <w:sz w:val="20"/>
          <w:szCs w:val="20"/>
        </w:rPr>
      </w:pPr>
    </w:p>
    <w:p w14:paraId="510BC720" w14:textId="77777777" w:rsidR="0059724B" w:rsidRPr="00395B6C" w:rsidRDefault="00395B6C">
      <w:pPr>
        <w:autoSpaceDE w:val="0"/>
        <w:autoSpaceDN w:val="0"/>
        <w:adjustRightInd w:val="0"/>
        <w:rPr>
          <w:rFonts w:ascii="Times New Roman" w:hAnsi="Times New Roman"/>
          <w:sz w:val="20"/>
          <w:szCs w:val="20"/>
        </w:rPr>
      </w:pPr>
      <w:r w:rsidRPr="00DF54DF">
        <w:rPr>
          <w:rFonts w:ascii="Times New Roman" w:hAnsi="Times New Roman"/>
          <w:sz w:val="20"/>
          <w:szCs w:val="20"/>
        </w:rPr>
        <w:t xml:space="preserve">This section represents a </w:t>
      </w:r>
      <w:r w:rsidR="00D4086E">
        <w:rPr>
          <w:rFonts w:ascii="Times New Roman" w:hAnsi="Times New Roman"/>
          <w:sz w:val="20"/>
          <w:szCs w:val="20"/>
        </w:rPr>
        <w:t xml:space="preserve">summary of balance and activity in the RLF during the </w:t>
      </w:r>
      <w:proofErr w:type="gramStart"/>
      <w:r w:rsidR="00D4086E">
        <w:rPr>
          <w:rFonts w:ascii="Times New Roman" w:hAnsi="Times New Roman"/>
          <w:sz w:val="20"/>
          <w:szCs w:val="20"/>
        </w:rPr>
        <w:t>six month</w:t>
      </w:r>
      <w:proofErr w:type="gramEnd"/>
      <w:r w:rsidR="00D4086E">
        <w:rPr>
          <w:rFonts w:ascii="Times New Roman" w:hAnsi="Times New Roman"/>
          <w:sz w:val="20"/>
          <w:szCs w:val="20"/>
        </w:rPr>
        <w:t xml:space="preserve"> reporting time frame.</w:t>
      </w:r>
    </w:p>
    <w:p w14:paraId="4BE300CC" w14:textId="77777777" w:rsidR="0059724B" w:rsidRDefault="00E47C7F" w:rsidP="009D525C">
      <w:pPr>
        <w:pStyle w:val="ListParagraph"/>
        <w:numPr>
          <w:ilvl w:val="0"/>
          <w:numId w:val="23"/>
        </w:numPr>
        <w:autoSpaceDE w:val="0"/>
        <w:autoSpaceDN w:val="0"/>
        <w:adjustRightInd w:val="0"/>
        <w:rPr>
          <w:rFonts w:ascii="Times New Roman" w:hAnsi="Times New Roman"/>
          <w:sz w:val="20"/>
          <w:szCs w:val="20"/>
        </w:rPr>
      </w:pPr>
      <w:r w:rsidRPr="009D525C">
        <w:rPr>
          <w:rFonts w:ascii="Times New Roman" w:hAnsi="Times New Roman"/>
          <w:sz w:val="20"/>
          <w:szCs w:val="20"/>
        </w:rPr>
        <w:t xml:space="preserve">Enter </w:t>
      </w:r>
      <w:r w:rsidR="00D4086E" w:rsidRPr="009D525C">
        <w:rPr>
          <w:rFonts w:ascii="Times New Roman" w:hAnsi="Times New Roman"/>
          <w:sz w:val="20"/>
          <w:szCs w:val="20"/>
        </w:rPr>
        <w:t xml:space="preserve">the </w:t>
      </w:r>
      <w:r w:rsidR="00970382">
        <w:rPr>
          <w:rFonts w:ascii="Times New Roman" w:hAnsi="Times New Roman"/>
          <w:sz w:val="20"/>
          <w:szCs w:val="20"/>
        </w:rPr>
        <w:t>“</w:t>
      </w:r>
      <w:r w:rsidR="00D4086E" w:rsidRPr="009D525C">
        <w:rPr>
          <w:rFonts w:ascii="Times New Roman" w:hAnsi="Times New Roman"/>
          <w:sz w:val="20"/>
          <w:szCs w:val="20"/>
        </w:rPr>
        <w:t>Beginning Bala</w:t>
      </w:r>
      <w:r w:rsidRPr="009D525C">
        <w:rPr>
          <w:rFonts w:ascii="Times New Roman" w:hAnsi="Times New Roman"/>
          <w:sz w:val="20"/>
          <w:szCs w:val="20"/>
        </w:rPr>
        <w:t>nce</w:t>
      </w:r>
      <w:r w:rsidR="00970382">
        <w:rPr>
          <w:rFonts w:ascii="Times New Roman" w:hAnsi="Times New Roman"/>
          <w:sz w:val="20"/>
          <w:szCs w:val="20"/>
        </w:rPr>
        <w:t>”</w:t>
      </w:r>
      <w:r w:rsidRPr="009D525C">
        <w:rPr>
          <w:rFonts w:ascii="Times New Roman" w:hAnsi="Times New Roman"/>
          <w:sz w:val="20"/>
          <w:szCs w:val="20"/>
        </w:rPr>
        <w:t xml:space="preserve"> for the current report.</w:t>
      </w:r>
    </w:p>
    <w:p w14:paraId="5EA27AB5" w14:textId="77777777" w:rsidR="009D525C" w:rsidRDefault="009D525C" w:rsidP="009D525C">
      <w:pPr>
        <w:pStyle w:val="ListParagraph"/>
        <w:numPr>
          <w:ilvl w:val="1"/>
          <w:numId w:val="23"/>
        </w:numPr>
        <w:autoSpaceDE w:val="0"/>
        <w:autoSpaceDN w:val="0"/>
        <w:adjustRightInd w:val="0"/>
        <w:rPr>
          <w:rFonts w:ascii="Times New Roman" w:hAnsi="Times New Roman"/>
          <w:sz w:val="20"/>
          <w:szCs w:val="20"/>
        </w:rPr>
      </w:pPr>
      <w:r>
        <w:rPr>
          <w:rFonts w:ascii="Times New Roman" w:hAnsi="Times New Roman"/>
          <w:sz w:val="20"/>
          <w:szCs w:val="20"/>
        </w:rPr>
        <w:t xml:space="preserve">The beginning balance must match the </w:t>
      </w:r>
      <w:r w:rsidRPr="00395B6C">
        <w:rPr>
          <w:rFonts w:ascii="Times New Roman" w:hAnsi="Times New Roman"/>
          <w:sz w:val="20"/>
          <w:szCs w:val="20"/>
        </w:rPr>
        <w:t>ending R</w:t>
      </w:r>
      <w:r>
        <w:rPr>
          <w:rFonts w:ascii="Times New Roman" w:hAnsi="Times New Roman"/>
          <w:sz w:val="20"/>
          <w:szCs w:val="20"/>
        </w:rPr>
        <w:t>LF</w:t>
      </w:r>
      <w:r w:rsidRPr="00395B6C">
        <w:rPr>
          <w:rFonts w:ascii="Times New Roman" w:hAnsi="Times New Roman"/>
          <w:sz w:val="20"/>
          <w:szCs w:val="20"/>
        </w:rPr>
        <w:t xml:space="preserve"> B</w:t>
      </w:r>
      <w:r>
        <w:rPr>
          <w:rFonts w:ascii="Times New Roman" w:hAnsi="Times New Roman"/>
          <w:sz w:val="20"/>
          <w:szCs w:val="20"/>
        </w:rPr>
        <w:t>alance from the previous reporting period.</w:t>
      </w:r>
    </w:p>
    <w:p w14:paraId="1A4A617A" w14:textId="77777777" w:rsidR="009D525C" w:rsidRDefault="009D525C" w:rsidP="009D525C">
      <w:pPr>
        <w:pStyle w:val="ListParagraph"/>
        <w:numPr>
          <w:ilvl w:val="0"/>
          <w:numId w:val="23"/>
        </w:numPr>
        <w:autoSpaceDE w:val="0"/>
        <w:autoSpaceDN w:val="0"/>
        <w:adjustRightInd w:val="0"/>
        <w:rPr>
          <w:rFonts w:ascii="Times New Roman" w:hAnsi="Times New Roman"/>
          <w:sz w:val="20"/>
          <w:szCs w:val="20"/>
        </w:rPr>
      </w:pPr>
      <w:r>
        <w:rPr>
          <w:rFonts w:ascii="Times New Roman" w:hAnsi="Times New Roman"/>
          <w:sz w:val="20"/>
          <w:szCs w:val="20"/>
        </w:rPr>
        <w:t>Section 2) “Receipts this Period” represents receipts of Program Income:</w:t>
      </w:r>
    </w:p>
    <w:p w14:paraId="328A3221" w14:textId="77777777" w:rsidR="009D525C" w:rsidRDefault="009D525C" w:rsidP="009D525C">
      <w:pPr>
        <w:pStyle w:val="ListParagraph"/>
        <w:numPr>
          <w:ilvl w:val="1"/>
          <w:numId w:val="23"/>
        </w:numPr>
        <w:autoSpaceDE w:val="0"/>
        <w:autoSpaceDN w:val="0"/>
        <w:adjustRightInd w:val="0"/>
        <w:rPr>
          <w:rFonts w:ascii="Times New Roman" w:hAnsi="Times New Roman"/>
          <w:sz w:val="20"/>
          <w:szCs w:val="20"/>
        </w:rPr>
      </w:pPr>
      <w:r w:rsidRPr="009D525C">
        <w:rPr>
          <w:rFonts w:ascii="Times New Roman" w:hAnsi="Times New Roman"/>
          <w:sz w:val="20"/>
          <w:szCs w:val="20"/>
        </w:rPr>
        <w:t xml:space="preserve">Total loan repayments (that is, Program Income in the form of principal and interest repaid from loans) made for all economic development loans during this period will automatically be </w:t>
      </w:r>
      <w:r w:rsidR="005E7E74">
        <w:rPr>
          <w:rFonts w:ascii="Times New Roman" w:hAnsi="Times New Roman"/>
          <w:sz w:val="20"/>
          <w:szCs w:val="20"/>
        </w:rPr>
        <w:t>calculated/</w:t>
      </w:r>
      <w:r w:rsidRPr="009D525C">
        <w:rPr>
          <w:rFonts w:ascii="Times New Roman" w:hAnsi="Times New Roman"/>
          <w:sz w:val="20"/>
          <w:szCs w:val="20"/>
        </w:rPr>
        <w:t>filled from individual loan repayments (entered on page</w:t>
      </w:r>
      <w:r w:rsidR="00D9110D">
        <w:rPr>
          <w:rFonts w:ascii="Times New Roman" w:hAnsi="Times New Roman"/>
          <w:sz w:val="20"/>
          <w:szCs w:val="20"/>
        </w:rPr>
        <w:t>s 2 or 3</w:t>
      </w:r>
      <w:r>
        <w:rPr>
          <w:rFonts w:ascii="Times New Roman" w:hAnsi="Times New Roman"/>
          <w:sz w:val="20"/>
          <w:szCs w:val="20"/>
        </w:rPr>
        <w:t>).</w:t>
      </w:r>
    </w:p>
    <w:p w14:paraId="7AB1E74A" w14:textId="77777777" w:rsidR="009D525C" w:rsidRDefault="009D525C" w:rsidP="009D525C">
      <w:pPr>
        <w:pStyle w:val="ListParagraph"/>
        <w:numPr>
          <w:ilvl w:val="1"/>
          <w:numId w:val="23"/>
        </w:numPr>
        <w:autoSpaceDE w:val="0"/>
        <w:autoSpaceDN w:val="0"/>
        <w:adjustRightInd w:val="0"/>
        <w:rPr>
          <w:rFonts w:ascii="Times New Roman" w:hAnsi="Times New Roman"/>
          <w:sz w:val="20"/>
          <w:szCs w:val="20"/>
        </w:rPr>
      </w:pPr>
      <w:r w:rsidRPr="009D525C">
        <w:rPr>
          <w:rFonts w:ascii="Times New Roman" w:hAnsi="Times New Roman"/>
          <w:sz w:val="20"/>
          <w:szCs w:val="20"/>
        </w:rPr>
        <w:t xml:space="preserve">Enter </w:t>
      </w:r>
      <w:r>
        <w:rPr>
          <w:rFonts w:ascii="Times New Roman" w:hAnsi="Times New Roman"/>
          <w:sz w:val="20"/>
          <w:szCs w:val="20"/>
        </w:rPr>
        <w:t xml:space="preserve">in “Interest Earned” </w:t>
      </w:r>
      <w:r w:rsidRPr="009D525C">
        <w:rPr>
          <w:rFonts w:ascii="Times New Roman" w:hAnsi="Times New Roman"/>
          <w:sz w:val="20"/>
          <w:szCs w:val="20"/>
        </w:rPr>
        <w:t xml:space="preserve">the amount of other Program Income received during the period such as interest earned on any bank deposits, </w:t>
      </w:r>
      <w:r>
        <w:rPr>
          <w:rFonts w:ascii="Times New Roman" w:hAnsi="Times New Roman"/>
          <w:sz w:val="20"/>
          <w:szCs w:val="20"/>
        </w:rPr>
        <w:t xml:space="preserve">and </w:t>
      </w:r>
      <w:r w:rsidRPr="009D525C">
        <w:rPr>
          <w:rFonts w:ascii="Times New Roman" w:hAnsi="Times New Roman"/>
          <w:sz w:val="20"/>
          <w:szCs w:val="20"/>
        </w:rPr>
        <w:t xml:space="preserve">fees (income) </w:t>
      </w:r>
      <w:r>
        <w:rPr>
          <w:rFonts w:ascii="Times New Roman" w:hAnsi="Times New Roman"/>
          <w:sz w:val="20"/>
          <w:szCs w:val="20"/>
        </w:rPr>
        <w:t xml:space="preserve">or late payment charges </w:t>
      </w:r>
      <w:r w:rsidRPr="009D525C">
        <w:rPr>
          <w:rFonts w:ascii="Times New Roman" w:hAnsi="Times New Roman"/>
          <w:sz w:val="20"/>
          <w:szCs w:val="20"/>
        </w:rPr>
        <w:t>associated with loans</w:t>
      </w:r>
      <w:r>
        <w:rPr>
          <w:rFonts w:ascii="Times New Roman" w:hAnsi="Times New Roman"/>
          <w:sz w:val="20"/>
          <w:szCs w:val="20"/>
        </w:rPr>
        <w:t>.</w:t>
      </w:r>
    </w:p>
    <w:p w14:paraId="1602F0C8" w14:textId="77777777" w:rsidR="009D525C" w:rsidRDefault="009D525C" w:rsidP="005E7E74">
      <w:pPr>
        <w:pStyle w:val="ListParagraph"/>
        <w:numPr>
          <w:ilvl w:val="1"/>
          <w:numId w:val="23"/>
        </w:numPr>
        <w:autoSpaceDE w:val="0"/>
        <w:autoSpaceDN w:val="0"/>
        <w:adjustRightInd w:val="0"/>
        <w:rPr>
          <w:rFonts w:ascii="Times New Roman" w:hAnsi="Times New Roman"/>
          <w:sz w:val="20"/>
          <w:szCs w:val="20"/>
        </w:rPr>
      </w:pPr>
      <w:r>
        <w:rPr>
          <w:rFonts w:ascii="Times New Roman" w:hAnsi="Times New Roman"/>
          <w:sz w:val="20"/>
          <w:szCs w:val="20"/>
        </w:rPr>
        <w:t>“Other Explanation” enter amounts received</w:t>
      </w:r>
      <w:r w:rsidRPr="009D525C">
        <w:rPr>
          <w:rFonts w:ascii="Times New Roman" w:hAnsi="Times New Roman"/>
          <w:sz w:val="20"/>
          <w:szCs w:val="20"/>
        </w:rPr>
        <w:t xml:space="preserve"> during the reporting period</w:t>
      </w:r>
      <w:r>
        <w:rPr>
          <w:rFonts w:ascii="Times New Roman" w:hAnsi="Times New Roman"/>
          <w:sz w:val="20"/>
          <w:szCs w:val="20"/>
        </w:rPr>
        <w:t xml:space="preserve"> that are not described in a. or b. above. </w:t>
      </w:r>
      <w:r w:rsidR="005E7E74">
        <w:rPr>
          <w:rFonts w:ascii="Times New Roman" w:hAnsi="Times New Roman"/>
          <w:sz w:val="20"/>
          <w:szCs w:val="20"/>
        </w:rPr>
        <w:t>Add a brief</w:t>
      </w:r>
      <w:r>
        <w:rPr>
          <w:rFonts w:ascii="Times New Roman" w:hAnsi="Times New Roman"/>
          <w:sz w:val="20"/>
          <w:szCs w:val="20"/>
        </w:rPr>
        <w:t xml:space="preserve"> explanatory comment as needed in the “Other Explanations” box.</w:t>
      </w:r>
      <w:r w:rsidR="005E7E74">
        <w:rPr>
          <w:rFonts w:ascii="Times New Roman" w:hAnsi="Times New Roman"/>
          <w:sz w:val="20"/>
          <w:szCs w:val="20"/>
        </w:rPr>
        <w:t xml:space="preserve"> Attach an additional explanatory statement if you need more room for explanation.</w:t>
      </w:r>
    </w:p>
    <w:p w14:paraId="09DBD58B" w14:textId="77777777" w:rsidR="009D525C" w:rsidRDefault="009D525C" w:rsidP="009D525C">
      <w:pPr>
        <w:pStyle w:val="ListParagraph"/>
        <w:numPr>
          <w:ilvl w:val="1"/>
          <w:numId w:val="23"/>
        </w:numPr>
        <w:autoSpaceDE w:val="0"/>
        <w:autoSpaceDN w:val="0"/>
        <w:adjustRightInd w:val="0"/>
        <w:rPr>
          <w:rFonts w:ascii="Times New Roman" w:hAnsi="Times New Roman"/>
          <w:sz w:val="20"/>
          <w:szCs w:val="20"/>
        </w:rPr>
      </w:pPr>
      <w:r>
        <w:rPr>
          <w:rFonts w:ascii="Times New Roman" w:hAnsi="Times New Roman"/>
          <w:sz w:val="20"/>
          <w:szCs w:val="20"/>
        </w:rPr>
        <w:t>“Total Receipts” are automatica</w:t>
      </w:r>
      <w:r w:rsidR="005E7E74">
        <w:rPr>
          <w:rFonts w:ascii="Times New Roman" w:hAnsi="Times New Roman"/>
          <w:sz w:val="20"/>
          <w:szCs w:val="20"/>
        </w:rPr>
        <w:t>lly calculated, and this represents Program Income for the reporting period.</w:t>
      </w:r>
    </w:p>
    <w:p w14:paraId="519BE167" w14:textId="77777777" w:rsidR="00711460" w:rsidRDefault="00711460" w:rsidP="00711460">
      <w:pPr>
        <w:pStyle w:val="ListParagraph"/>
        <w:numPr>
          <w:ilvl w:val="0"/>
          <w:numId w:val="23"/>
        </w:numPr>
        <w:autoSpaceDE w:val="0"/>
        <w:autoSpaceDN w:val="0"/>
        <w:adjustRightInd w:val="0"/>
        <w:rPr>
          <w:rFonts w:ascii="Times New Roman" w:hAnsi="Times New Roman"/>
          <w:sz w:val="20"/>
          <w:szCs w:val="20"/>
        </w:rPr>
      </w:pPr>
      <w:r>
        <w:rPr>
          <w:rFonts w:ascii="Times New Roman" w:hAnsi="Times New Roman"/>
          <w:sz w:val="20"/>
          <w:szCs w:val="20"/>
        </w:rPr>
        <w:t xml:space="preserve">“Balance Available” is </w:t>
      </w:r>
      <w:r w:rsidRPr="009D525C">
        <w:rPr>
          <w:rFonts w:ascii="Times New Roman" w:hAnsi="Times New Roman"/>
          <w:sz w:val="20"/>
          <w:szCs w:val="20"/>
        </w:rPr>
        <w:t xml:space="preserve">automatically totaled </w:t>
      </w:r>
      <w:r>
        <w:rPr>
          <w:rFonts w:ascii="Times New Roman" w:hAnsi="Times New Roman"/>
          <w:sz w:val="20"/>
          <w:szCs w:val="20"/>
        </w:rPr>
        <w:t xml:space="preserve">[Line 1) and Line </w:t>
      </w:r>
      <w:proofErr w:type="gramStart"/>
      <w:r>
        <w:rPr>
          <w:rFonts w:ascii="Times New Roman" w:hAnsi="Times New Roman"/>
          <w:sz w:val="20"/>
          <w:szCs w:val="20"/>
        </w:rPr>
        <w:t>2)d</w:t>
      </w:r>
      <w:proofErr w:type="gramEnd"/>
      <w:r>
        <w:rPr>
          <w:rFonts w:ascii="Times New Roman" w:hAnsi="Times New Roman"/>
          <w:sz w:val="20"/>
          <w:szCs w:val="20"/>
        </w:rPr>
        <w:t>)]</w:t>
      </w:r>
      <w:r w:rsidR="0006428B">
        <w:rPr>
          <w:rFonts w:ascii="Times New Roman" w:hAnsi="Times New Roman"/>
          <w:sz w:val="20"/>
          <w:szCs w:val="20"/>
        </w:rPr>
        <w:t xml:space="preserve"> </w:t>
      </w:r>
      <w:r w:rsidR="00970382">
        <w:rPr>
          <w:rFonts w:ascii="Times New Roman" w:hAnsi="Times New Roman"/>
          <w:sz w:val="20"/>
          <w:szCs w:val="20"/>
        </w:rPr>
        <w:t>to show the</w:t>
      </w:r>
      <w:r w:rsidRPr="009D525C">
        <w:rPr>
          <w:rFonts w:ascii="Times New Roman" w:hAnsi="Times New Roman"/>
          <w:sz w:val="20"/>
          <w:szCs w:val="20"/>
        </w:rPr>
        <w:t xml:space="preserve"> balance before obligations are deducted</w:t>
      </w:r>
      <w:r>
        <w:rPr>
          <w:rFonts w:ascii="Times New Roman" w:hAnsi="Times New Roman"/>
          <w:sz w:val="20"/>
          <w:szCs w:val="20"/>
        </w:rPr>
        <w:t>.</w:t>
      </w:r>
    </w:p>
    <w:p w14:paraId="64231730" w14:textId="77777777" w:rsidR="009D525C" w:rsidRDefault="00711460" w:rsidP="009D525C">
      <w:pPr>
        <w:pStyle w:val="ListParagraph"/>
        <w:numPr>
          <w:ilvl w:val="0"/>
          <w:numId w:val="23"/>
        </w:numPr>
        <w:autoSpaceDE w:val="0"/>
        <w:autoSpaceDN w:val="0"/>
        <w:adjustRightInd w:val="0"/>
        <w:rPr>
          <w:rFonts w:ascii="Times New Roman" w:hAnsi="Times New Roman"/>
          <w:sz w:val="20"/>
          <w:szCs w:val="20"/>
        </w:rPr>
      </w:pPr>
      <w:r>
        <w:rPr>
          <w:rFonts w:ascii="Times New Roman" w:hAnsi="Times New Roman"/>
          <w:sz w:val="20"/>
          <w:szCs w:val="20"/>
        </w:rPr>
        <w:t>“Obligations This Period” represent outflows from the RLF during the reporting period, such as:</w:t>
      </w:r>
    </w:p>
    <w:p w14:paraId="313D866C" w14:textId="77777777" w:rsidR="00711460" w:rsidRDefault="00711460" w:rsidP="00711460">
      <w:pPr>
        <w:pStyle w:val="ListParagraph"/>
        <w:numPr>
          <w:ilvl w:val="1"/>
          <w:numId w:val="23"/>
        </w:numPr>
        <w:autoSpaceDE w:val="0"/>
        <w:autoSpaceDN w:val="0"/>
        <w:adjustRightInd w:val="0"/>
        <w:rPr>
          <w:rFonts w:ascii="Times New Roman" w:hAnsi="Times New Roman"/>
          <w:sz w:val="20"/>
          <w:szCs w:val="20"/>
        </w:rPr>
      </w:pPr>
      <w:r>
        <w:rPr>
          <w:rFonts w:ascii="Times New Roman" w:hAnsi="Times New Roman"/>
          <w:sz w:val="20"/>
          <w:szCs w:val="20"/>
        </w:rPr>
        <w:lastRenderedPageBreak/>
        <w:t xml:space="preserve">“Administration” -- </w:t>
      </w:r>
      <w:r w:rsidRPr="00610E5C">
        <w:rPr>
          <w:rFonts w:ascii="Times New Roman" w:hAnsi="Times New Roman"/>
          <w:sz w:val="20"/>
          <w:szCs w:val="20"/>
        </w:rPr>
        <w:t>Enter the amount of any eligible revolving loan fund administration costs paid for from the revolving loan fund</w:t>
      </w:r>
      <w:r>
        <w:rPr>
          <w:rFonts w:ascii="Times New Roman" w:hAnsi="Times New Roman"/>
          <w:sz w:val="20"/>
          <w:szCs w:val="20"/>
        </w:rPr>
        <w:t xml:space="preserve"> during the period</w:t>
      </w:r>
      <w:r w:rsidR="00970382">
        <w:rPr>
          <w:rFonts w:ascii="Times New Roman" w:hAnsi="Times New Roman"/>
          <w:sz w:val="20"/>
          <w:szCs w:val="20"/>
        </w:rPr>
        <w:t xml:space="preserve"> on line 4) a).</w:t>
      </w:r>
      <w:r>
        <w:rPr>
          <w:rFonts w:ascii="Times New Roman" w:hAnsi="Times New Roman"/>
          <w:sz w:val="20"/>
          <w:szCs w:val="20"/>
        </w:rPr>
        <w:t xml:space="preserve"> </w:t>
      </w:r>
    </w:p>
    <w:p w14:paraId="205AABFC" w14:textId="77777777" w:rsidR="00711460" w:rsidRDefault="00711460" w:rsidP="00711460">
      <w:pPr>
        <w:pStyle w:val="ListParagraph"/>
        <w:numPr>
          <w:ilvl w:val="2"/>
          <w:numId w:val="23"/>
        </w:numPr>
        <w:autoSpaceDE w:val="0"/>
        <w:autoSpaceDN w:val="0"/>
        <w:adjustRightInd w:val="0"/>
        <w:rPr>
          <w:rFonts w:ascii="Times New Roman" w:hAnsi="Times New Roman"/>
          <w:sz w:val="20"/>
          <w:szCs w:val="20"/>
        </w:rPr>
      </w:pPr>
      <w:r>
        <w:rPr>
          <w:rFonts w:ascii="Times New Roman" w:hAnsi="Times New Roman"/>
          <w:sz w:val="20"/>
          <w:szCs w:val="20"/>
        </w:rPr>
        <w:t xml:space="preserve">Administration is limited to 5% of Total Receipts [Line </w:t>
      </w:r>
      <w:proofErr w:type="gramStart"/>
      <w:r>
        <w:rPr>
          <w:rFonts w:ascii="Times New Roman" w:hAnsi="Times New Roman"/>
          <w:sz w:val="20"/>
          <w:szCs w:val="20"/>
        </w:rPr>
        <w:t>2)d</w:t>
      </w:r>
      <w:proofErr w:type="gramEnd"/>
      <w:r>
        <w:rPr>
          <w:rFonts w:ascii="Times New Roman" w:hAnsi="Times New Roman"/>
          <w:sz w:val="20"/>
          <w:szCs w:val="20"/>
        </w:rPr>
        <w:t>)] during the time period.</w:t>
      </w:r>
    </w:p>
    <w:p w14:paraId="5184B8B7" w14:textId="77777777" w:rsidR="00711460" w:rsidRDefault="00711460" w:rsidP="00711460">
      <w:pPr>
        <w:pStyle w:val="ListParagraph"/>
        <w:numPr>
          <w:ilvl w:val="2"/>
          <w:numId w:val="23"/>
        </w:numPr>
        <w:autoSpaceDE w:val="0"/>
        <w:autoSpaceDN w:val="0"/>
        <w:adjustRightInd w:val="0"/>
        <w:rPr>
          <w:rFonts w:ascii="Times New Roman" w:hAnsi="Times New Roman"/>
          <w:sz w:val="20"/>
          <w:szCs w:val="20"/>
        </w:rPr>
      </w:pPr>
      <w:r>
        <w:rPr>
          <w:rFonts w:ascii="Times New Roman" w:hAnsi="Times New Roman"/>
          <w:sz w:val="20"/>
          <w:szCs w:val="20"/>
        </w:rPr>
        <w:t>Administration costs can exceed this 5% limitation amount for many reasons, such that a brief explanation may clarify the situation.</w:t>
      </w:r>
    </w:p>
    <w:p w14:paraId="6BAF19F9" w14:textId="77777777" w:rsidR="008C0132" w:rsidRDefault="008C0132" w:rsidP="008C0132">
      <w:pPr>
        <w:pStyle w:val="ListParagraph"/>
        <w:numPr>
          <w:ilvl w:val="1"/>
          <w:numId w:val="23"/>
        </w:numPr>
        <w:autoSpaceDE w:val="0"/>
        <w:autoSpaceDN w:val="0"/>
        <w:adjustRightInd w:val="0"/>
        <w:rPr>
          <w:rFonts w:ascii="Times New Roman" w:hAnsi="Times New Roman"/>
          <w:sz w:val="20"/>
          <w:szCs w:val="20"/>
        </w:rPr>
      </w:pPr>
      <w:r>
        <w:rPr>
          <w:rFonts w:ascii="Times New Roman" w:hAnsi="Times New Roman"/>
          <w:sz w:val="20"/>
          <w:szCs w:val="20"/>
        </w:rPr>
        <w:t xml:space="preserve">“Loans or Grants’ – </w:t>
      </w:r>
      <w:r w:rsidR="00970382">
        <w:rPr>
          <w:rFonts w:ascii="Times New Roman" w:hAnsi="Times New Roman"/>
          <w:sz w:val="20"/>
          <w:szCs w:val="20"/>
        </w:rPr>
        <w:t>Enter</w:t>
      </w:r>
      <w:r>
        <w:rPr>
          <w:rFonts w:ascii="Times New Roman" w:hAnsi="Times New Roman"/>
          <w:sz w:val="20"/>
          <w:szCs w:val="20"/>
        </w:rPr>
        <w:t xml:space="preserve"> the amount of RLF funds used for loan or grant proceeds to a business</w:t>
      </w:r>
      <w:r w:rsidR="00970382">
        <w:rPr>
          <w:rFonts w:ascii="Times New Roman" w:hAnsi="Times New Roman"/>
          <w:sz w:val="20"/>
          <w:szCs w:val="20"/>
        </w:rPr>
        <w:t xml:space="preserve"> on line </w:t>
      </w:r>
      <w:proofErr w:type="gramStart"/>
      <w:r w:rsidR="00970382">
        <w:rPr>
          <w:rFonts w:ascii="Times New Roman" w:hAnsi="Times New Roman"/>
          <w:sz w:val="20"/>
          <w:szCs w:val="20"/>
        </w:rPr>
        <w:t>4)b</w:t>
      </w:r>
      <w:proofErr w:type="gramEnd"/>
      <w:r w:rsidR="00970382">
        <w:rPr>
          <w:rFonts w:ascii="Times New Roman" w:hAnsi="Times New Roman"/>
          <w:sz w:val="20"/>
          <w:szCs w:val="20"/>
        </w:rPr>
        <w:t>)</w:t>
      </w:r>
      <w:r>
        <w:rPr>
          <w:rFonts w:ascii="Times New Roman" w:hAnsi="Times New Roman"/>
          <w:sz w:val="20"/>
          <w:szCs w:val="20"/>
        </w:rPr>
        <w:t>.</w:t>
      </w:r>
    </w:p>
    <w:p w14:paraId="378448F6" w14:textId="77777777" w:rsidR="008C0132" w:rsidRDefault="008C0132" w:rsidP="008C0132">
      <w:pPr>
        <w:pStyle w:val="ListParagraph"/>
        <w:numPr>
          <w:ilvl w:val="2"/>
          <w:numId w:val="23"/>
        </w:numPr>
        <w:autoSpaceDE w:val="0"/>
        <w:autoSpaceDN w:val="0"/>
        <w:adjustRightInd w:val="0"/>
        <w:rPr>
          <w:rFonts w:ascii="Times New Roman" w:hAnsi="Times New Roman"/>
          <w:sz w:val="20"/>
          <w:szCs w:val="20"/>
        </w:rPr>
      </w:pPr>
      <w:r>
        <w:rPr>
          <w:rFonts w:ascii="Times New Roman" w:hAnsi="Times New Roman"/>
          <w:sz w:val="20"/>
          <w:szCs w:val="20"/>
        </w:rPr>
        <w:t>This amount represents new loans made during the period using funds from the RLF.</w:t>
      </w:r>
    </w:p>
    <w:p w14:paraId="68EFE799" w14:textId="77777777" w:rsidR="008C0132" w:rsidRDefault="008C0132" w:rsidP="008C0132">
      <w:pPr>
        <w:pStyle w:val="ListParagraph"/>
        <w:numPr>
          <w:ilvl w:val="2"/>
          <w:numId w:val="23"/>
        </w:numPr>
        <w:autoSpaceDE w:val="0"/>
        <w:autoSpaceDN w:val="0"/>
        <w:adjustRightInd w:val="0"/>
        <w:rPr>
          <w:rFonts w:ascii="Times New Roman" w:hAnsi="Times New Roman"/>
          <w:sz w:val="20"/>
          <w:szCs w:val="20"/>
        </w:rPr>
      </w:pPr>
      <w:r>
        <w:rPr>
          <w:rFonts w:ascii="Times New Roman" w:hAnsi="Times New Roman"/>
          <w:sz w:val="20"/>
          <w:szCs w:val="20"/>
        </w:rPr>
        <w:t xml:space="preserve">New loans originated during the </w:t>
      </w:r>
      <w:proofErr w:type="gramStart"/>
      <w:r>
        <w:rPr>
          <w:rFonts w:ascii="Times New Roman" w:hAnsi="Times New Roman"/>
          <w:sz w:val="20"/>
          <w:szCs w:val="20"/>
        </w:rPr>
        <w:t>time period</w:t>
      </w:r>
      <w:proofErr w:type="gramEnd"/>
      <w:r>
        <w:rPr>
          <w:rFonts w:ascii="Times New Roman" w:hAnsi="Times New Roman"/>
          <w:sz w:val="20"/>
          <w:szCs w:val="20"/>
        </w:rPr>
        <w:t xml:space="preserve"> should be listed (for the first time) on page 2.</w:t>
      </w:r>
    </w:p>
    <w:p w14:paraId="5694B771" w14:textId="77777777" w:rsidR="008C0132" w:rsidRDefault="008C0132" w:rsidP="008C0132">
      <w:pPr>
        <w:pStyle w:val="ListParagraph"/>
        <w:numPr>
          <w:ilvl w:val="2"/>
          <w:numId w:val="23"/>
        </w:numPr>
        <w:autoSpaceDE w:val="0"/>
        <w:autoSpaceDN w:val="0"/>
        <w:adjustRightInd w:val="0"/>
        <w:rPr>
          <w:rFonts w:ascii="Times New Roman" w:hAnsi="Times New Roman"/>
          <w:sz w:val="20"/>
          <w:szCs w:val="20"/>
        </w:rPr>
      </w:pPr>
      <w:r>
        <w:rPr>
          <w:rFonts w:ascii="Times New Roman" w:hAnsi="Times New Roman"/>
          <w:sz w:val="20"/>
          <w:szCs w:val="20"/>
        </w:rPr>
        <w:t>Obligations or encumbrances upon the RLF for loans that are not yet funded should NOT be shown on the report. Only report fundings of loans or grants.</w:t>
      </w:r>
    </w:p>
    <w:p w14:paraId="224E423E" w14:textId="77777777" w:rsidR="008C0132" w:rsidRDefault="00970382" w:rsidP="008C0132">
      <w:pPr>
        <w:pStyle w:val="ListParagraph"/>
        <w:numPr>
          <w:ilvl w:val="1"/>
          <w:numId w:val="23"/>
        </w:numPr>
        <w:autoSpaceDE w:val="0"/>
        <w:autoSpaceDN w:val="0"/>
        <w:adjustRightInd w:val="0"/>
        <w:rPr>
          <w:rFonts w:ascii="Times New Roman" w:hAnsi="Times New Roman"/>
          <w:sz w:val="20"/>
          <w:szCs w:val="20"/>
        </w:rPr>
      </w:pPr>
      <w:r>
        <w:rPr>
          <w:rFonts w:ascii="Times New Roman" w:hAnsi="Times New Roman"/>
          <w:sz w:val="20"/>
          <w:szCs w:val="20"/>
        </w:rPr>
        <w:t>“Repayments to DED” -- Enter</w:t>
      </w:r>
      <w:r w:rsidR="008C0132">
        <w:rPr>
          <w:rFonts w:ascii="Times New Roman" w:hAnsi="Times New Roman"/>
          <w:sz w:val="20"/>
          <w:szCs w:val="20"/>
        </w:rPr>
        <w:t xml:space="preserve"> amounts paid from the RLF to DED during the period</w:t>
      </w:r>
      <w:r>
        <w:rPr>
          <w:rFonts w:ascii="Times New Roman" w:hAnsi="Times New Roman"/>
          <w:sz w:val="20"/>
          <w:szCs w:val="20"/>
        </w:rPr>
        <w:t xml:space="preserve"> on line </w:t>
      </w:r>
      <w:proofErr w:type="gramStart"/>
      <w:r>
        <w:rPr>
          <w:rFonts w:ascii="Times New Roman" w:hAnsi="Times New Roman"/>
          <w:sz w:val="20"/>
          <w:szCs w:val="20"/>
        </w:rPr>
        <w:t>4)c</w:t>
      </w:r>
      <w:proofErr w:type="gramEnd"/>
      <w:r>
        <w:rPr>
          <w:rFonts w:ascii="Times New Roman" w:hAnsi="Times New Roman"/>
          <w:sz w:val="20"/>
          <w:szCs w:val="20"/>
        </w:rPr>
        <w:t>).</w:t>
      </w:r>
    </w:p>
    <w:p w14:paraId="2F501659" w14:textId="77777777" w:rsidR="008C0132" w:rsidRDefault="008C0132" w:rsidP="008C0132">
      <w:pPr>
        <w:pStyle w:val="ListParagraph"/>
        <w:numPr>
          <w:ilvl w:val="2"/>
          <w:numId w:val="23"/>
        </w:numPr>
        <w:autoSpaceDE w:val="0"/>
        <w:autoSpaceDN w:val="0"/>
        <w:adjustRightInd w:val="0"/>
        <w:rPr>
          <w:rFonts w:ascii="Times New Roman" w:hAnsi="Times New Roman"/>
          <w:sz w:val="20"/>
          <w:szCs w:val="20"/>
        </w:rPr>
      </w:pPr>
      <w:r>
        <w:rPr>
          <w:rFonts w:ascii="Times New Roman" w:hAnsi="Times New Roman"/>
          <w:sz w:val="20"/>
          <w:szCs w:val="20"/>
        </w:rPr>
        <w:t>This amount typically is the result of a “discontinued” RLF.</w:t>
      </w:r>
    </w:p>
    <w:p w14:paraId="2E76154C" w14:textId="77777777" w:rsidR="0006428B" w:rsidRDefault="008C0132" w:rsidP="009F5E54">
      <w:pPr>
        <w:pStyle w:val="ListParagraph"/>
        <w:numPr>
          <w:ilvl w:val="0"/>
          <w:numId w:val="23"/>
        </w:numPr>
        <w:autoSpaceDE w:val="0"/>
        <w:autoSpaceDN w:val="0"/>
        <w:adjustRightInd w:val="0"/>
        <w:rPr>
          <w:rFonts w:ascii="Times New Roman" w:hAnsi="Times New Roman"/>
          <w:sz w:val="20"/>
          <w:szCs w:val="20"/>
        </w:rPr>
      </w:pPr>
      <w:r w:rsidRPr="0006428B">
        <w:rPr>
          <w:rFonts w:ascii="Times New Roman" w:hAnsi="Times New Roman"/>
          <w:sz w:val="20"/>
          <w:szCs w:val="20"/>
        </w:rPr>
        <w:t xml:space="preserve">“Total Obligations” </w:t>
      </w:r>
      <w:r w:rsidR="00970382">
        <w:rPr>
          <w:rFonts w:ascii="Times New Roman" w:hAnsi="Times New Roman"/>
          <w:sz w:val="20"/>
          <w:szCs w:val="20"/>
        </w:rPr>
        <w:t xml:space="preserve">[(line 4) d)] </w:t>
      </w:r>
      <w:r w:rsidRPr="0006428B">
        <w:rPr>
          <w:rFonts w:ascii="Times New Roman" w:hAnsi="Times New Roman"/>
          <w:sz w:val="20"/>
          <w:szCs w:val="20"/>
        </w:rPr>
        <w:t xml:space="preserve">is </w:t>
      </w:r>
      <w:r w:rsidR="0006428B" w:rsidRPr="0006428B">
        <w:rPr>
          <w:rFonts w:ascii="Times New Roman" w:hAnsi="Times New Roman"/>
          <w:sz w:val="20"/>
          <w:szCs w:val="20"/>
        </w:rPr>
        <w:t xml:space="preserve">automatically totaled </w:t>
      </w:r>
      <w:r w:rsidR="00970382">
        <w:rPr>
          <w:rFonts w:ascii="Times New Roman" w:hAnsi="Times New Roman"/>
          <w:sz w:val="20"/>
          <w:szCs w:val="20"/>
        </w:rPr>
        <w:t xml:space="preserve">[(lines </w:t>
      </w:r>
      <w:proofErr w:type="gramStart"/>
      <w:r w:rsidR="00970382">
        <w:rPr>
          <w:rFonts w:ascii="Times New Roman" w:hAnsi="Times New Roman"/>
          <w:sz w:val="20"/>
          <w:szCs w:val="20"/>
        </w:rPr>
        <w:t>4)a</w:t>
      </w:r>
      <w:proofErr w:type="gramEnd"/>
      <w:r w:rsidR="00970382">
        <w:rPr>
          <w:rFonts w:ascii="Times New Roman" w:hAnsi="Times New Roman"/>
          <w:sz w:val="20"/>
          <w:szCs w:val="20"/>
        </w:rPr>
        <w:t xml:space="preserve">)+b)+c)] </w:t>
      </w:r>
      <w:r w:rsidR="0006428B" w:rsidRPr="0006428B">
        <w:rPr>
          <w:rFonts w:ascii="Times New Roman" w:hAnsi="Times New Roman"/>
          <w:sz w:val="20"/>
          <w:szCs w:val="20"/>
        </w:rPr>
        <w:t xml:space="preserve">to </w:t>
      </w:r>
      <w:r w:rsidR="00970382">
        <w:rPr>
          <w:rFonts w:ascii="Times New Roman" w:hAnsi="Times New Roman"/>
          <w:sz w:val="20"/>
          <w:szCs w:val="20"/>
        </w:rPr>
        <w:t>show</w:t>
      </w:r>
      <w:r w:rsidR="0006428B" w:rsidRPr="0006428B">
        <w:rPr>
          <w:rFonts w:ascii="Times New Roman" w:hAnsi="Times New Roman"/>
          <w:sz w:val="20"/>
          <w:szCs w:val="20"/>
        </w:rPr>
        <w:t xml:space="preserve"> outflows during the time period.</w:t>
      </w:r>
    </w:p>
    <w:p w14:paraId="031BCA99" w14:textId="77777777" w:rsidR="00970382" w:rsidRPr="00970382" w:rsidRDefault="00970382" w:rsidP="009F5E54">
      <w:pPr>
        <w:pStyle w:val="ListParagraph"/>
        <w:numPr>
          <w:ilvl w:val="0"/>
          <w:numId w:val="23"/>
        </w:numPr>
        <w:autoSpaceDE w:val="0"/>
        <w:autoSpaceDN w:val="0"/>
        <w:adjustRightInd w:val="0"/>
        <w:rPr>
          <w:rFonts w:ascii="Times New Roman" w:hAnsi="Times New Roman"/>
          <w:sz w:val="20"/>
          <w:szCs w:val="20"/>
        </w:rPr>
      </w:pPr>
      <w:r>
        <w:rPr>
          <w:rFonts w:ascii="Times New Roman" w:hAnsi="Times New Roman"/>
          <w:sz w:val="20"/>
          <w:szCs w:val="20"/>
        </w:rPr>
        <w:t xml:space="preserve">“Ending Balance” [line 3) minus </w:t>
      </w:r>
      <w:proofErr w:type="gramStart"/>
      <w:r>
        <w:rPr>
          <w:rFonts w:ascii="Times New Roman" w:hAnsi="Times New Roman"/>
          <w:sz w:val="20"/>
          <w:szCs w:val="20"/>
        </w:rPr>
        <w:t>4)d</w:t>
      </w:r>
      <w:proofErr w:type="gramEnd"/>
      <w:r>
        <w:rPr>
          <w:rFonts w:ascii="Times New Roman" w:hAnsi="Times New Roman"/>
          <w:sz w:val="20"/>
          <w:szCs w:val="20"/>
        </w:rPr>
        <w:t>)] is automatically calculated, reflecting the end of period balance in the local RLF.</w:t>
      </w:r>
    </w:p>
    <w:p w14:paraId="5C37F5B8" w14:textId="77777777" w:rsidR="0059724B" w:rsidRPr="00610E5C" w:rsidRDefault="0059724B">
      <w:pPr>
        <w:tabs>
          <w:tab w:val="left" w:pos="360"/>
        </w:tabs>
        <w:autoSpaceDE w:val="0"/>
        <w:autoSpaceDN w:val="0"/>
        <w:adjustRightInd w:val="0"/>
        <w:rPr>
          <w:rFonts w:ascii="Times New Roman" w:hAnsi="Times New Roman"/>
          <w:sz w:val="20"/>
          <w:szCs w:val="20"/>
        </w:rPr>
      </w:pPr>
    </w:p>
    <w:p w14:paraId="69DA7F24" w14:textId="77777777" w:rsidR="0059724B" w:rsidRPr="00610E5C" w:rsidRDefault="00945E7E">
      <w:pPr>
        <w:pStyle w:val="Heading7"/>
      </w:pPr>
      <w:r w:rsidRPr="00610E5C">
        <w:t>SECTION IV</w:t>
      </w:r>
      <w:r w:rsidR="0059724B" w:rsidRPr="00610E5C">
        <w:t xml:space="preserve"> - FINANCIAL INSTITUTION</w:t>
      </w:r>
    </w:p>
    <w:p w14:paraId="7E4C7D1D" w14:textId="77777777" w:rsidR="0059724B" w:rsidRPr="00610E5C" w:rsidRDefault="0059724B">
      <w:pPr>
        <w:autoSpaceDE w:val="0"/>
        <w:autoSpaceDN w:val="0"/>
        <w:adjustRightInd w:val="0"/>
        <w:rPr>
          <w:rFonts w:ascii="Times New Roman" w:hAnsi="Times New Roman"/>
          <w:b/>
          <w:bCs/>
          <w:sz w:val="20"/>
          <w:szCs w:val="20"/>
        </w:rPr>
      </w:pPr>
    </w:p>
    <w:p w14:paraId="5768B719" w14:textId="77777777" w:rsidR="0059724B" w:rsidRPr="00610E5C" w:rsidRDefault="0059724B">
      <w:pPr>
        <w:autoSpaceDE w:val="0"/>
        <w:autoSpaceDN w:val="0"/>
        <w:adjustRightInd w:val="0"/>
        <w:rPr>
          <w:rFonts w:ascii="Times New Roman" w:hAnsi="Times New Roman"/>
          <w:sz w:val="20"/>
          <w:szCs w:val="20"/>
        </w:rPr>
      </w:pPr>
      <w:r w:rsidRPr="00A42082">
        <w:rPr>
          <w:rFonts w:ascii="Times New Roman" w:hAnsi="Times New Roman"/>
          <w:sz w:val="20"/>
          <w:szCs w:val="20"/>
        </w:rPr>
        <w:t xml:space="preserve">1) Enter the name of the financial institution where the </w:t>
      </w:r>
      <w:r w:rsidR="00B32678">
        <w:rPr>
          <w:rFonts w:ascii="Times New Roman" w:hAnsi="Times New Roman"/>
          <w:sz w:val="20"/>
          <w:szCs w:val="20"/>
        </w:rPr>
        <w:t xml:space="preserve">Grantee’s </w:t>
      </w:r>
      <w:r w:rsidRPr="00A42082">
        <w:rPr>
          <w:rFonts w:ascii="Times New Roman" w:hAnsi="Times New Roman"/>
          <w:sz w:val="20"/>
          <w:szCs w:val="20"/>
        </w:rPr>
        <w:t>re</w:t>
      </w:r>
      <w:r w:rsidR="00240F14" w:rsidRPr="00A42082">
        <w:rPr>
          <w:rFonts w:ascii="Times New Roman" w:hAnsi="Times New Roman"/>
          <w:sz w:val="20"/>
          <w:szCs w:val="20"/>
        </w:rPr>
        <w:t>volving loan fund</w:t>
      </w:r>
      <w:r w:rsidR="00E644DD" w:rsidRPr="00A42082">
        <w:rPr>
          <w:rFonts w:ascii="Times New Roman" w:hAnsi="Times New Roman"/>
          <w:sz w:val="20"/>
          <w:szCs w:val="20"/>
        </w:rPr>
        <w:t>s are</w:t>
      </w:r>
      <w:r w:rsidR="00240F14" w:rsidRPr="00A42082">
        <w:rPr>
          <w:rFonts w:ascii="Times New Roman" w:hAnsi="Times New Roman"/>
          <w:sz w:val="20"/>
          <w:szCs w:val="20"/>
        </w:rPr>
        <w:t xml:space="preserve"> kept (</w:t>
      </w:r>
      <w:r w:rsidR="00C048EE" w:rsidRPr="00A42082">
        <w:rPr>
          <w:rFonts w:ascii="Times New Roman" w:hAnsi="Times New Roman"/>
          <w:sz w:val="20"/>
          <w:szCs w:val="20"/>
        </w:rPr>
        <w:t xml:space="preserve">in a </w:t>
      </w:r>
      <w:r w:rsidR="00240F14" w:rsidRPr="00A42082">
        <w:rPr>
          <w:rFonts w:ascii="Times New Roman" w:hAnsi="Times New Roman"/>
          <w:sz w:val="20"/>
          <w:szCs w:val="20"/>
        </w:rPr>
        <w:t>separate bank account).</w:t>
      </w:r>
    </w:p>
    <w:p w14:paraId="674513C5" w14:textId="77777777" w:rsidR="0059724B" w:rsidRPr="00610E5C" w:rsidRDefault="0059724B">
      <w:pPr>
        <w:autoSpaceDE w:val="0"/>
        <w:autoSpaceDN w:val="0"/>
        <w:adjustRightInd w:val="0"/>
        <w:rPr>
          <w:rFonts w:ascii="Times New Roman" w:hAnsi="Times New Roman"/>
          <w:sz w:val="20"/>
          <w:szCs w:val="20"/>
        </w:rPr>
      </w:pPr>
      <w:r w:rsidRPr="00610E5C">
        <w:rPr>
          <w:rFonts w:ascii="Times New Roman" w:hAnsi="Times New Roman"/>
          <w:sz w:val="20"/>
          <w:szCs w:val="20"/>
        </w:rPr>
        <w:t xml:space="preserve">2) Enter the </w:t>
      </w:r>
      <w:r w:rsidR="00E644DD">
        <w:rPr>
          <w:rFonts w:ascii="Times New Roman" w:hAnsi="Times New Roman"/>
          <w:sz w:val="20"/>
          <w:szCs w:val="20"/>
        </w:rPr>
        <w:t>City, State and Zip code of</w:t>
      </w:r>
      <w:r w:rsidRPr="00610E5C">
        <w:rPr>
          <w:rFonts w:ascii="Times New Roman" w:hAnsi="Times New Roman"/>
          <w:sz w:val="20"/>
          <w:szCs w:val="20"/>
        </w:rPr>
        <w:t xml:space="preserve"> the financial institution.</w:t>
      </w:r>
    </w:p>
    <w:p w14:paraId="601456AA" w14:textId="77777777" w:rsidR="005E7E74" w:rsidRPr="00610E5C" w:rsidRDefault="005E7E74">
      <w:pPr>
        <w:autoSpaceDE w:val="0"/>
        <w:autoSpaceDN w:val="0"/>
        <w:adjustRightInd w:val="0"/>
        <w:rPr>
          <w:rFonts w:ascii="Times New Roman" w:hAnsi="Times New Roman"/>
          <w:sz w:val="20"/>
          <w:szCs w:val="20"/>
        </w:rPr>
      </w:pPr>
    </w:p>
    <w:p w14:paraId="074D9965" w14:textId="77777777" w:rsidR="0059724B" w:rsidRPr="00610E5C" w:rsidRDefault="00945E7E">
      <w:pPr>
        <w:pStyle w:val="Heading7"/>
      </w:pPr>
      <w:r w:rsidRPr="00610E5C">
        <w:t>SECTION V</w:t>
      </w:r>
      <w:r w:rsidR="0059724B" w:rsidRPr="00610E5C">
        <w:t xml:space="preserve"> – CERTIFICATION</w:t>
      </w:r>
    </w:p>
    <w:p w14:paraId="47025ECE" w14:textId="77777777" w:rsidR="0059724B" w:rsidRPr="00610E5C" w:rsidRDefault="0059724B">
      <w:pPr>
        <w:autoSpaceDE w:val="0"/>
        <w:autoSpaceDN w:val="0"/>
        <w:adjustRightInd w:val="0"/>
        <w:rPr>
          <w:rFonts w:ascii="Times New Roman" w:hAnsi="Times New Roman"/>
          <w:b/>
          <w:bCs/>
          <w:sz w:val="20"/>
          <w:szCs w:val="20"/>
        </w:rPr>
      </w:pPr>
    </w:p>
    <w:p w14:paraId="40FBD7A2" w14:textId="77777777" w:rsidR="0059724B" w:rsidRPr="00610E5C" w:rsidRDefault="0059724B">
      <w:pPr>
        <w:autoSpaceDE w:val="0"/>
        <w:autoSpaceDN w:val="0"/>
        <w:adjustRightInd w:val="0"/>
        <w:rPr>
          <w:rFonts w:ascii="Times New Roman" w:hAnsi="Times New Roman"/>
          <w:sz w:val="20"/>
          <w:szCs w:val="20"/>
        </w:rPr>
      </w:pPr>
      <w:r w:rsidRPr="00610E5C">
        <w:rPr>
          <w:rFonts w:ascii="Times New Roman" w:hAnsi="Times New Roman"/>
          <w:sz w:val="20"/>
          <w:szCs w:val="20"/>
        </w:rPr>
        <w:t xml:space="preserve">1) </w:t>
      </w:r>
      <w:r w:rsidR="00BE481C">
        <w:rPr>
          <w:rFonts w:ascii="Times New Roman" w:hAnsi="Times New Roman"/>
          <w:sz w:val="20"/>
          <w:szCs w:val="20"/>
        </w:rPr>
        <w:t xml:space="preserve">Create a Certification and Verification form – printed on the </w:t>
      </w:r>
      <w:r w:rsidR="00B32678">
        <w:rPr>
          <w:rFonts w:ascii="Times New Roman" w:hAnsi="Times New Roman"/>
          <w:sz w:val="20"/>
          <w:szCs w:val="20"/>
        </w:rPr>
        <w:t>Grantee’s</w:t>
      </w:r>
      <w:r w:rsidR="00BE481C">
        <w:rPr>
          <w:rFonts w:ascii="Times New Roman" w:hAnsi="Times New Roman"/>
          <w:sz w:val="20"/>
          <w:szCs w:val="20"/>
        </w:rPr>
        <w:t xml:space="preserve"> letterhead and have the Chief Elected Official sign the form. This form is scanned and submitted along with the </w:t>
      </w:r>
      <w:r w:rsidR="00B32678">
        <w:rPr>
          <w:rFonts w:ascii="Times New Roman" w:hAnsi="Times New Roman"/>
          <w:sz w:val="20"/>
          <w:szCs w:val="20"/>
        </w:rPr>
        <w:t>Excel</w:t>
      </w:r>
      <w:r w:rsidR="00BE481C">
        <w:rPr>
          <w:rFonts w:ascii="Times New Roman" w:hAnsi="Times New Roman"/>
          <w:sz w:val="20"/>
          <w:szCs w:val="20"/>
        </w:rPr>
        <w:t xml:space="preserve">-fillable report in an email. The Certification </w:t>
      </w:r>
      <w:r w:rsidR="00E644DD">
        <w:rPr>
          <w:rFonts w:ascii="Times New Roman" w:hAnsi="Times New Roman"/>
          <w:sz w:val="20"/>
          <w:szCs w:val="20"/>
        </w:rPr>
        <w:t>allows for acknowledgement of the reports’ accuracy and completeness.</w:t>
      </w:r>
    </w:p>
    <w:p w14:paraId="188C30AE" w14:textId="77777777" w:rsidR="0059724B" w:rsidRPr="00610E5C" w:rsidRDefault="0059724B">
      <w:pPr>
        <w:autoSpaceDE w:val="0"/>
        <w:autoSpaceDN w:val="0"/>
        <w:adjustRightInd w:val="0"/>
        <w:rPr>
          <w:rFonts w:ascii="Times New Roman" w:hAnsi="Times New Roman"/>
          <w:sz w:val="20"/>
          <w:szCs w:val="20"/>
        </w:rPr>
      </w:pPr>
    </w:p>
    <w:p w14:paraId="553439FC" w14:textId="77777777" w:rsidR="0059724B" w:rsidRPr="00610E5C" w:rsidRDefault="00945E7E">
      <w:pPr>
        <w:pStyle w:val="Heading7"/>
      </w:pPr>
      <w:r w:rsidRPr="00610E5C">
        <w:t>SECTION VI</w:t>
      </w:r>
      <w:r w:rsidR="0059724B" w:rsidRPr="00610E5C">
        <w:t xml:space="preserve"> - PORTFOLIO OF REVOLVING LOAN FUND</w:t>
      </w:r>
    </w:p>
    <w:p w14:paraId="4FA149EB" w14:textId="77777777" w:rsidR="0059724B" w:rsidRDefault="0059724B">
      <w:pPr>
        <w:autoSpaceDE w:val="0"/>
        <w:autoSpaceDN w:val="0"/>
        <w:adjustRightInd w:val="0"/>
        <w:rPr>
          <w:rFonts w:ascii="Times New Roman" w:hAnsi="Times New Roman"/>
          <w:sz w:val="20"/>
          <w:szCs w:val="20"/>
        </w:rPr>
      </w:pPr>
      <w:r w:rsidRPr="00610E5C">
        <w:rPr>
          <w:rFonts w:ascii="Times New Roman" w:hAnsi="Times New Roman"/>
          <w:sz w:val="20"/>
          <w:szCs w:val="20"/>
        </w:rPr>
        <w:t>For loans made with proceeds from program income</w:t>
      </w:r>
      <w:r w:rsidR="000335F6" w:rsidRPr="00610E5C">
        <w:rPr>
          <w:rFonts w:ascii="Times New Roman" w:hAnsi="Times New Roman"/>
          <w:sz w:val="20"/>
          <w:szCs w:val="20"/>
        </w:rPr>
        <w:t xml:space="preserve"> or CDBG Grants</w:t>
      </w:r>
      <w:r w:rsidR="00A42082">
        <w:rPr>
          <w:rFonts w:ascii="Times New Roman" w:hAnsi="Times New Roman"/>
          <w:sz w:val="20"/>
          <w:szCs w:val="20"/>
        </w:rPr>
        <w:t>, follow these steps:</w:t>
      </w:r>
    </w:p>
    <w:p w14:paraId="799DA03F" w14:textId="77777777" w:rsidR="00E827E8" w:rsidRPr="00610E5C" w:rsidRDefault="00E827E8" w:rsidP="005E7E74">
      <w:pPr>
        <w:autoSpaceDE w:val="0"/>
        <w:autoSpaceDN w:val="0"/>
        <w:adjustRightInd w:val="0"/>
        <w:rPr>
          <w:rFonts w:ascii="Times New Roman" w:hAnsi="Times New Roman"/>
          <w:sz w:val="20"/>
          <w:szCs w:val="20"/>
        </w:rPr>
      </w:pPr>
    </w:p>
    <w:p w14:paraId="2F1995F6" w14:textId="77777777" w:rsidR="00EE10B2" w:rsidRDefault="00D07861" w:rsidP="005E7E74">
      <w:pPr>
        <w:numPr>
          <w:ilvl w:val="0"/>
          <w:numId w:val="17"/>
        </w:numPr>
        <w:tabs>
          <w:tab w:val="left" w:pos="360"/>
        </w:tabs>
        <w:autoSpaceDE w:val="0"/>
        <w:autoSpaceDN w:val="0"/>
        <w:adjustRightInd w:val="0"/>
        <w:ind w:left="360"/>
        <w:rPr>
          <w:rFonts w:ascii="Times New Roman" w:hAnsi="Times New Roman"/>
          <w:sz w:val="20"/>
          <w:szCs w:val="20"/>
        </w:rPr>
      </w:pPr>
      <w:r w:rsidRPr="00610E5C">
        <w:rPr>
          <w:rFonts w:ascii="Times New Roman" w:hAnsi="Times New Roman"/>
          <w:sz w:val="20"/>
          <w:szCs w:val="20"/>
        </w:rPr>
        <w:t>Enter each individual business</w:t>
      </w:r>
      <w:r w:rsidR="00EE10B2" w:rsidRPr="00610E5C">
        <w:rPr>
          <w:rFonts w:ascii="Times New Roman" w:hAnsi="Times New Roman"/>
          <w:sz w:val="20"/>
          <w:szCs w:val="20"/>
        </w:rPr>
        <w:t xml:space="preserve"> </w:t>
      </w:r>
      <w:r w:rsidR="007D2B34">
        <w:rPr>
          <w:rFonts w:ascii="Times New Roman" w:hAnsi="Times New Roman"/>
          <w:sz w:val="20"/>
          <w:szCs w:val="20"/>
        </w:rPr>
        <w:t>name</w:t>
      </w:r>
      <w:r w:rsidR="003E1C17">
        <w:rPr>
          <w:rFonts w:ascii="Times New Roman" w:hAnsi="Times New Roman"/>
          <w:sz w:val="20"/>
          <w:szCs w:val="20"/>
        </w:rPr>
        <w:t xml:space="preserve"> </w:t>
      </w:r>
      <w:r w:rsidR="00EE10B2" w:rsidRPr="00610E5C">
        <w:rPr>
          <w:rFonts w:ascii="Times New Roman" w:hAnsi="Times New Roman"/>
          <w:sz w:val="20"/>
          <w:szCs w:val="20"/>
        </w:rPr>
        <w:t xml:space="preserve">along with the accompanying </w:t>
      </w:r>
      <w:r w:rsidR="007D2B34">
        <w:rPr>
          <w:rFonts w:ascii="Times New Roman" w:hAnsi="Times New Roman"/>
          <w:sz w:val="20"/>
          <w:szCs w:val="20"/>
        </w:rPr>
        <w:t xml:space="preserve">(original) </w:t>
      </w:r>
      <w:r w:rsidR="00EE10B2" w:rsidRPr="00610E5C">
        <w:rPr>
          <w:rFonts w:ascii="Times New Roman" w:hAnsi="Times New Roman"/>
          <w:sz w:val="20"/>
          <w:szCs w:val="20"/>
        </w:rPr>
        <w:t xml:space="preserve">loan amount, </w:t>
      </w:r>
      <w:r w:rsidR="007D2B34">
        <w:rPr>
          <w:rFonts w:ascii="Times New Roman" w:hAnsi="Times New Roman"/>
          <w:sz w:val="20"/>
          <w:szCs w:val="20"/>
        </w:rPr>
        <w:t xml:space="preserve">loan </w:t>
      </w:r>
      <w:r w:rsidR="00EE10B2" w:rsidRPr="00610E5C">
        <w:rPr>
          <w:rFonts w:ascii="Times New Roman" w:hAnsi="Times New Roman"/>
          <w:sz w:val="20"/>
          <w:szCs w:val="20"/>
        </w:rPr>
        <w:t xml:space="preserve">interest rate, </w:t>
      </w:r>
      <w:r w:rsidR="00395B6C" w:rsidRPr="00610E5C">
        <w:rPr>
          <w:rFonts w:ascii="Times New Roman" w:hAnsi="Times New Roman"/>
          <w:sz w:val="20"/>
          <w:szCs w:val="20"/>
        </w:rPr>
        <w:t xml:space="preserve">loan term (in </w:t>
      </w:r>
      <w:r w:rsidR="00EE10B2" w:rsidRPr="00610E5C">
        <w:rPr>
          <w:rFonts w:ascii="Times New Roman" w:hAnsi="Times New Roman"/>
          <w:sz w:val="20"/>
          <w:szCs w:val="20"/>
        </w:rPr>
        <w:t>months) and date the loan was made</w:t>
      </w:r>
      <w:r w:rsidR="007D2B34">
        <w:rPr>
          <w:rFonts w:ascii="Times New Roman" w:hAnsi="Times New Roman"/>
          <w:sz w:val="20"/>
          <w:szCs w:val="20"/>
        </w:rPr>
        <w:t xml:space="preserve"> (use the pull-down calendar for ease of input)</w:t>
      </w:r>
      <w:r w:rsidR="00EE10B2" w:rsidRPr="00610E5C">
        <w:rPr>
          <w:rFonts w:ascii="Times New Roman" w:hAnsi="Times New Roman"/>
          <w:sz w:val="20"/>
          <w:szCs w:val="20"/>
        </w:rPr>
        <w:t>.</w:t>
      </w:r>
    </w:p>
    <w:p w14:paraId="039AC8A0" w14:textId="77777777" w:rsidR="007D2B34" w:rsidRDefault="007D2B34" w:rsidP="005E7E74">
      <w:pPr>
        <w:numPr>
          <w:ilvl w:val="1"/>
          <w:numId w:val="17"/>
        </w:numPr>
        <w:tabs>
          <w:tab w:val="left" w:pos="360"/>
        </w:tabs>
        <w:autoSpaceDE w:val="0"/>
        <w:autoSpaceDN w:val="0"/>
        <w:adjustRightInd w:val="0"/>
        <w:ind w:left="1440"/>
        <w:rPr>
          <w:rFonts w:ascii="Times New Roman" w:hAnsi="Times New Roman"/>
          <w:sz w:val="20"/>
          <w:szCs w:val="20"/>
        </w:rPr>
      </w:pPr>
      <w:r>
        <w:rPr>
          <w:rFonts w:ascii="Times New Roman" w:hAnsi="Times New Roman"/>
          <w:sz w:val="20"/>
          <w:szCs w:val="20"/>
        </w:rPr>
        <w:t>Enter the business DUNS number – required on new loans.</w:t>
      </w:r>
    </w:p>
    <w:p w14:paraId="640F55D3" w14:textId="77777777" w:rsidR="007D2B34" w:rsidRPr="00610E5C" w:rsidRDefault="007D2B34" w:rsidP="005E7E74">
      <w:pPr>
        <w:numPr>
          <w:ilvl w:val="1"/>
          <w:numId w:val="17"/>
        </w:numPr>
        <w:tabs>
          <w:tab w:val="left" w:pos="360"/>
        </w:tabs>
        <w:autoSpaceDE w:val="0"/>
        <w:autoSpaceDN w:val="0"/>
        <w:adjustRightInd w:val="0"/>
        <w:ind w:left="1440"/>
        <w:rPr>
          <w:rFonts w:ascii="Times New Roman" w:hAnsi="Times New Roman"/>
          <w:sz w:val="20"/>
          <w:szCs w:val="20"/>
        </w:rPr>
      </w:pPr>
      <w:r>
        <w:rPr>
          <w:rFonts w:ascii="Times New Roman" w:hAnsi="Times New Roman"/>
          <w:sz w:val="20"/>
          <w:szCs w:val="20"/>
        </w:rPr>
        <w:t xml:space="preserve">For older loans without a DUNS – leave blank (if </w:t>
      </w:r>
      <w:proofErr w:type="gramStart"/>
      <w:r>
        <w:rPr>
          <w:rFonts w:ascii="Times New Roman" w:hAnsi="Times New Roman"/>
          <w:sz w:val="20"/>
          <w:szCs w:val="20"/>
        </w:rPr>
        <w:t>none available</w:t>
      </w:r>
      <w:proofErr w:type="gramEnd"/>
      <w:r>
        <w:rPr>
          <w:rFonts w:ascii="Times New Roman" w:hAnsi="Times New Roman"/>
          <w:sz w:val="20"/>
          <w:szCs w:val="20"/>
        </w:rPr>
        <w:t>).</w:t>
      </w:r>
    </w:p>
    <w:p w14:paraId="3B5C663B" w14:textId="77777777" w:rsidR="00EE10B2" w:rsidRPr="00610E5C" w:rsidRDefault="00EE10B2" w:rsidP="005E7E74">
      <w:pPr>
        <w:tabs>
          <w:tab w:val="left" w:pos="360"/>
        </w:tabs>
        <w:autoSpaceDE w:val="0"/>
        <w:autoSpaceDN w:val="0"/>
        <w:adjustRightInd w:val="0"/>
        <w:rPr>
          <w:rFonts w:ascii="Times New Roman" w:hAnsi="Times New Roman"/>
          <w:sz w:val="20"/>
          <w:szCs w:val="20"/>
        </w:rPr>
      </w:pPr>
    </w:p>
    <w:p w14:paraId="62CAB275" w14:textId="77777777" w:rsidR="00EE10B2" w:rsidRPr="00610E5C" w:rsidRDefault="007D2B34" w:rsidP="005E7E74">
      <w:pPr>
        <w:numPr>
          <w:ilvl w:val="0"/>
          <w:numId w:val="17"/>
        </w:numPr>
        <w:tabs>
          <w:tab w:val="left" w:pos="360"/>
        </w:tabs>
        <w:autoSpaceDE w:val="0"/>
        <w:autoSpaceDN w:val="0"/>
        <w:adjustRightInd w:val="0"/>
        <w:ind w:left="360"/>
        <w:rPr>
          <w:rFonts w:ascii="Times New Roman" w:hAnsi="Times New Roman"/>
          <w:sz w:val="20"/>
          <w:szCs w:val="20"/>
        </w:rPr>
      </w:pPr>
      <w:r>
        <w:rPr>
          <w:rFonts w:ascii="Times New Roman" w:hAnsi="Times New Roman"/>
          <w:sz w:val="20"/>
          <w:szCs w:val="20"/>
        </w:rPr>
        <w:t xml:space="preserve">Enter “Program Income Receipts this Period” reflecting </w:t>
      </w:r>
      <w:r w:rsidR="00EE10B2" w:rsidRPr="00610E5C">
        <w:rPr>
          <w:rFonts w:ascii="Times New Roman" w:hAnsi="Times New Roman"/>
          <w:sz w:val="20"/>
          <w:szCs w:val="20"/>
        </w:rPr>
        <w:t xml:space="preserve">total payments received </w:t>
      </w:r>
      <w:r>
        <w:rPr>
          <w:rFonts w:ascii="Times New Roman" w:hAnsi="Times New Roman"/>
          <w:sz w:val="20"/>
          <w:szCs w:val="20"/>
        </w:rPr>
        <w:t>from the loan this period</w:t>
      </w:r>
      <w:r w:rsidR="00EE10B2" w:rsidRPr="00610E5C">
        <w:rPr>
          <w:rFonts w:ascii="Times New Roman" w:hAnsi="Times New Roman"/>
          <w:sz w:val="20"/>
          <w:szCs w:val="20"/>
        </w:rPr>
        <w:t xml:space="preserve">, and </w:t>
      </w:r>
      <w:r>
        <w:rPr>
          <w:rFonts w:ascii="Times New Roman" w:hAnsi="Times New Roman"/>
          <w:sz w:val="20"/>
          <w:szCs w:val="20"/>
        </w:rPr>
        <w:t>ending “Loan Balance” (</w:t>
      </w:r>
      <w:r w:rsidR="00EE10B2" w:rsidRPr="00610E5C">
        <w:rPr>
          <w:rFonts w:ascii="Times New Roman" w:hAnsi="Times New Roman"/>
          <w:sz w:val="20"/>
          <w:szCs w:val="20"/>
        </w:rPr>
        <w:t>total future payments due</w:t>
      </w:r>
      <w:r>
        <w:rPr>
          <w:rFonts w:ascii="Times New Roman" w:hAnsi="Times New Roman"/>
          <w:sz w:val="20"/>
          <w:szCs w:val="20"/>
        </w:rPr>
        <w:t xml:space="preserve"> with or without interest)</w:t>
      </w:r>
      <w:r w:rsidR="00EE10B2" w:rsidRPr="00610E5C">
        <w:rPr>
          <w:rFonts w:ascii="Times New Roman" w:hAnsi="Times New Roman"/>
          <w:sz w:val="20"/>
          <w:szCs w:val="20"/>
        </w:rPr>
        <w:t xml:space="preserve"> for each individual business loan.</w:t>
      </w:r>
      <w:r>
        <w:rPr>
          <w:rFonts w:ascii="Times New Roman" w:hAnsi="Times New Roman"/>
          <w:sz w:val="20"/>
          <w:szCs w:val="20"/>
        </w:rPr>
        <w:t xml:space="preserve"> Generally, receipts include principal and interest received on a loan. </w:t>
      </w:r>
    </w:p>
    <w:p w14:paraId="152D2838" w14:textId="77777777" w:rsidR="00EE10B2" w:rsidRPr="00610E5C" w:rsidRDefault="00EE10B2" w:rsidP="005E7E74">
      <w:pPr>
        <w:pStyle w:val="ListParagraph"/>
        <w:ind w:left="360"/>
        <w:rPr>
          <w:rFonts w:ascii="Times New Roman" w:hAnsi="Times New Roman"/>
          <w:sz w:val="20"/>
          <w:szCs w:val="20"/>
        </w:rPr>
      </w:pPr>
    </w:p>
    <w:p w14:paraId="006CAD89" w14:textId="77777777" w:rsidR="007D2B34" w:rsidRDefault="00EE10B2" w:rsidP="005E7E74">
      <w:pPr>
        <w:numPr>
          <w:ilvl w:val="0"/>
          <w:numId w:val="17"/>
        </w:numPr>
        <w:tabs>
          <w:tab w:val="left" w:pos="360"/>
        </w:tabs>
        <w:autoSpaceDE w:val="0"/>
        <w:autoSpaceDN w:val="0"/>
        <w:adjustRightInd w:val="0"/>
        <w:ind w:left="360"/>
        <w:rPr>
          <w:rFonts w:ascii="Times New Roman" w:hAnsi="Times New Roman"/>
          <w:sz w:val="20"/>
          <w:szCs w:val="20"/>
        </w:rPr>
      </w:pPr>
      <w:r w:rsidRPr="00610E5C">
        <w:rPr>
          <w:rFonts w:ascii="Times New Roman" w:hAnsi="Times New Roman"/>
          <w:sz w:val="20"/>
          <w:szCs w:val="20"/>
        </w:rPr>
        <w:t xml:space="preserve">Identify the </w:t>
      </w:r>
      <w:r w:rsidR="003E1C17">
        <w:rPr>
          <w:rFonts w:ascii="Times New Roman" w:hAnsi="Times New Roman"/>
          <w:sz w:val="20"/>
          <w:szCs w:val="20"/>
        </w:rPr>
        <w:t>“S</w:t>
      </w:r>
      <w:r w:rsidRPr="00610E5C">
        <w:rPr>
          <w:rFonts w:ascii="Times New Roman" w:hAnsi="Times New Roman"/>
          <w:sz w:val="20"/>
          <w:szCs w:val="20"/>
        </w:rPr>
        <w:t xml:space="preserve">tatus of </w:t>
      </w:r>
      <w:r w:rsidR="003E1C17">
        <w:rPr>
          <w:rFonts w:ascii="Times New Roman" w:hAnsi="Times New Roman"/>
          <w:sz w:val="20"/>
          <w:szCs w:val="20"/>
        </w:rPr>
        <w:t xml:space="preserve">Loan” for </w:t>
      </w:r>
      <w:r w:rsidRPr="00610E5C">
        <w:rPr>
          <w:rFonts w:ascii="Times New Roman" w:hAnsi="Times New Roman"/>
          <w:sz w:val="20"/>
          <w:szCs w:val="20"/>
        </w:rPr>
        <w:t xml:space="preserve">each </w:t>
      </w:r>
      <w:r w:rsidR="00D07861" w:rsidRPr="00610E5C">
        <w:rPr>
          <w:rFonts w:ascii="Times New Roman" w:hAnsi="Times New Roman"/>
          <w:sz w:val="20"/>
          <w:szCs w:val="20"/>
        </w:rPr>
        <w:t xml:space="preserve">business </w:t>
      </w:r>
      <w:r w:rsidRPr="00610E5C">
        <w:rPr>
          <w:rFonts w:ascii="Times New Roman" w:hAnsi="Times New Roman"/>
          <w:sz w:val="20"/>
          <w:szCs w:val="20"/>
        </w:rPr>
        <w:t xml:space="preserve">loan </w:t>
      </w:r>
      <w:r w:rsidR="007D2B34">
        <w:rPr>
          <w:rFonts w:ascii="Times New Roman" w:hAnsi="Times New Roman"/>
          <w:sz w:val="20"/>
          <w:szCs w:val="20"/>
        </w:rPr>
        <w:t xml:space="preserve">from the provided pull-down menu </w:t>
      </w:r>
      <w:r w:rsidR="003E1C17">
        <w:rPr>
          <w:rFonts w:ascii="Times New Roman" w:hAnsi="Times New Roman"/>
          <w:sz w:val="20"/>
          <w:szCs w:val="20"/>
        </w:rPr>
        <w:t>indicating</w:t>
      </w:r>
      <w:r w:rsidR="007D2B34">
        <w:rPr>
          <w:rFonts w:ascii="Times New Roman" w:hAnsi="Times New Roman"/>
          <w:sz w:val="20"/>
          <w:szCs w:val="20"/>
        </w:rPr>
        <w:t>:</w:t>
      </w:r>
    </w:p>
    <w:p w14:paraId="644A154B" w14:textId="77777777" w:rsidR="003E1C17" w:rsidRDefault="007D2B34" w:rsidP="005E7E74">
      <w:pPr>
        <w:numPr>
          <w:ilvl w:val="1"/>
          <w:numId w:val="17"/>
        </w:numPr>
        <w:tabs>
          <w:tab w:val="left" w:pos="360"/>
        </w:tabs>
        <w:autoSpaceDE w:val="0"/>
        <w:autoSpaceDN w:val="0"/>
        <w:adjustRightInd w:val="0"/>
        <w:ind w:left="1440"/>
        <w:rPr>
          <w:rFonts w:ascii="Times New Roman" w:hAnsi="Times New Roman"/>
          <w:sz w:val="20"/>
          <w:szCs w:val="20"/>
        </w:rPr>
      </w:pPr>
      <w:r w:rsidRPr="003E1C17">
        <w:rPr>
          <w:rFonts w:ascii="Times New Roman" w:hAnsi="Times New Roman"/>
          <w:i/>
          <w:sz w:val="20"/>
          <w:szCs w:val="20"/>
        </w:rPr>
        <w:t>Current</w:t>
      </w:r>
      <w:r>
        <w:rPr>
          <w:rFonts w:ascii="Times New Roman" w:hAnsi="Times New Roman"/>
          <w:sz w:val="20"/>
          <w:szCs w:val="20"/>
        </w:rPr>
        <w:t>,</w:t>
      </w:r>
      <w:r w:rsidR="00EE10B2" w:rsidRPr="00610E5C">
        <w:rPr>
          <w:rFonts w:ascii="Times New Roman" w:hAnsi="Times New Roman"/>
          <w:i/>
          <w:sz w:val="20"/>
          <w:szCs w:val="20"/>
        </w:rPr>
        <w:t xml:space="preserve"> delinquent, default, </w:t>
      </w:r>
      <w:r>
        <w:rPr>
          <w:rFonts w:ascii="Times New Roman" w:hAnsi="Times New Roman"/>
          <w:i/>
          <w:sz w:val="20"/>
          <w:szCs w:val="20"/>
        </w:rPr>
        <w:t>writ</w:t>
      </w:r>
      <w:r w:rsidR="003E1C17">
        <w:rPr>
          <w:rFonts w:ascii="Times New Roman" w:hAnsi="Times New Roman"/>
          <w:i/>
          <w:sz w:val="20"/>
          <w:szCs w:val="20"/>
        </w:rPr>
        <w:t>e-</w:t>
      </w:r>
      <w:r>
        <w:rPr>
          <w:rFonts w:ascii="Times New Roman" w:hAnsi="Times New Roman"/>
          <w:i/>
          <w:sz w:val="20"/>
          <w:szCs w:val="20"/>
        </w:rPr>
        <w:t xml:space="preserve">off, forgiven or </w:t>
      </w:r>
      <w:r w:rsidR="00EE10B2" w:rsidRPr="00610E5C">
        <w:rPr>
          <w:rFonts w:ascii="Times New Roman" w:hAnsi="Times New Roman"/>
          <w:i/>
          <w:sz w:val="20"/>
          <w:szCs w:val="20"/>
        </w:rPr>
        <w:t xml:space="preserve">paid </w:t>
      </w:r>
      <w:r>
        <w:rPr>
          <w:rFonts w:ascii="Times New Roman" w:hAnsi="Times New Roman"/>
          <w:i/>
          <w:sz w:val="20"/>
          <w:szCs w:val="20"/>
        </w:rPr>
        <w:t>in full</w:t>
      </w:r>
      <w:r w:rsidR="00EE10B2" w:rsidRPr="00610E5C">
        <w:rPr>
          <w:rFonts w:ascii="Times New Roman" w:hAnsi="Times New Roman"/>
          <w:sz w:val="20"/>
          <w:szCs w:val="20"/>
        </w:rPr>
        <w:t>.</w:t>
      </w:r>
      <w:r w:rsidR="00FA5D09" w:rsidRPr="00610E5C">
        <w:rPr>
          <w:rFonts w:ascii="Times New Roman" w:hAnsi="Times New Roman"/>
          <w:sz w:val="20"/>
          <w:szCs w:val="20"/>
        </w:rPr>
        <w:t xml:space="preserve"> </w:t>
      </w:r>
    </w:p>
    <w:p w14:paraId="091FC4C1" w14:textId="77777777" w:rsidR="00EE10B2" w:rsidRDefault="003E1C17" w:rsidP="005E7E74">
      <w:pPr>
        <w:numPr>
          <w:ilvl w:val="1"/>
          <w:numId w:val="17"/>
        </w:numPr>
        <w:tabs>
          <w:tab w:val="left" w:pos="360"/>
        </w:tabs>
        <w:autoSpaceDE w:val="0"/>
        <w:autoSpaceDN w:val="0"/>
        <w:adjustRightInd w:val="0"/>
        <w:ind w:left="1440"/>
        <w:rPr>
          <w:rFonts w:ascii="Times New Roman" w:hAnsi="Times New Roman"/>
          <w:sz w:val="20"/>
          <w:szCs w:val="20"/>
        </w:rPr>
      </w:pPr>
      <w:r>
        <w:rPr>
          <w:rFonts w:ascii="Times New Roman" w:hAnsi="Times New Roman"/>
          <w:i/>
          <w:sz w:val="20"/>
          <w:szCs w:val="20"/>
        </w:rPr>
        <w:t xml:space="preserve">Loans in default </w:t>
      </w:r>
      <w:r w:rsidR="005E7E74">
        <w:rPr>
          <w:rFonts w:ascii="Times New Roman" w:hAnsi="Times New Roman"/>
          <w:i/>
          <w:sz w:val="20"/>
          <w:szCs w:val="20"/>
        </w:rPr>
        <w:t xml:space="preserve">or a write-off </w:t>
      </w:r>
      <w:r>
        <w:rPr>
          <w:rFonts w:ascii="Times New Roman" w:hAnsi="Times New Roman"/>
          <w:i/>
          <w:sz w:val="20"/>
          <w:szCs w:val="20"/>
        </w:rPr>
        <w:t>should include a brief explanation of collection efforts on page 1</w:t>
      </w:r>
      <w:r w:rsidR="000335F6" w:rsidRPr="00610E5C">
        <w:rPr>
          <w:rFonts w:ascii="Times New Roman" w:hAnsi="Times New Roman"/>
          <w:sz w:val="20"/>
          <w:szCs w:val="20"/>
        </w:rPr>
        <w:t>.</w:t>
      </w:r>
    </w:p>
    <w:p w14:paraId="22CBCB46" w14:textId="77777777" w:rsidR="003E1C17" w:rsidRDefault="003E1C17" w:rsidP="005E7E74">
      <w:pPr>
        <w:numPr>
          <w:ilvl w:val="1"/>
          <w:numId w:val="17"/>
        </w:numPr>
        <w:tabs>
          <w:tab w:val="left" w:pos="360"/>
        </w:tabs>
        <w:autoSpaceDE w:val="0"/>
        <w:autoSpaceDN w:val="0"/>
        <w:adjustRightInd w:val="0"/>
        <w:ind w:left="1440"/>
        <w:rPr>
          <w:rFonts w:ascii="Times New Roman" w:hAnsi="Times New Roman"/>
          <w:sz w:val="20"/>
          <w:szCs w:val="20"/>
        </w:rPr>
      </w:pPr>
      <w:r>
        <w:rPr>
          <w:rFonts w:ascii="Times New Roman" w:hAnsi="Times New Roman"/>
          <w:i/>
          <w:sz w:val="20"/>
          <w:szCs w:val="20"/>
        </w:rPr>
        <w:t>Forgiven loans have met the national objective</w:t>
      </w:r>
      <w:r w:rsidRPr="003E1C17">
        <w:rPr>
          <w:rFonts w:ascii="Times New Roman" w:hAnsi="Times New Roman"/>
          <w:sz w:val="20"/>
          <w:szCs w:val="20"/>
        </w:rPr>
        <w:t>.</w:t>
      </w:r>
    </w:p>
    <w:p w14:paraId="7F4207E1" w14:textId="77777777" w:rsidR="003E1C17" w:rsidRPr="00610E5C" w:rsidRDefault="003E1C17" w:rsidP="005E7E74">
      <w:pPr>
        <w:numPr>
          <w:ilvl w:val="1"/>
          <w:numId w:val="17"/>
        </w:numPr>
        <w:tabs>
          <w:tab w:val="left" w:pos="360"/>
        </w:tabs>
        <w:autoSpaceDE w:val="0"/>
        <w:autoSpaceDN w:val="0"/>
        <w:adjustRightInd w:val="0"/>
        <w:ind w:left="1440"/>
        <w:rPr>
          <w:rFonts w:ascii="Times New Roman" w:hAnsi="Times New Roman"/>
          <w:sz w:val="20"/>
          <w:szCs w:val="20"/>
        </w:rPr>
      </w:pPr>
      <w:r w:rsidRPr="003E1C17">
        <w:rPr>
          <w:rFonts w:ascii="Times New Roman" w:hAnsi="Times New Roman"/>
          <w:i/>
          <w:sz w:val="20"/>
          <w:szCs w:val="20"/>
        </w:rPr>
        <w:t xml:space="preserve">Once a loan is shown on a report as forgiven, write-off or paid in full, then the loan can be dropped </w:t>
      </w:r>
      <w:r>
        <w:rPr>
          <w:rFonts w:ascii="Times New Roman" w:hAnsi="Times New Roman"/>
          <w:i/>
          <w:sz w:val="20"/>
          <w:szCs w:val="20"/>
        </w:rPr>
        <w:t>(not listed) on</w:t>
      </w:r>
      <w:r w:rsidRPr="003E1C17">
        <w:rPr>
          <w:rFonts w:ascii="Times New Roman" w:hAnsi="Times New Roman"/>
          <w:i/>
          <w:sz w:val="20"/>
          <w:szCs w:val="20"/>
        </w:rPr>
        <w:t xml:space="preserve"> the next report</w:t>
      </w:r>
      <w:r>
        <w:rPr>
          <w:rFonts w:ascii="Times New Roman" w:hAnsi="Times New Roman"/>
          <w:sz w:val="20"/>
          <w:szCs w:val="20"/>
        </w:rPr>
        <w:t>.</w:t>
      </w:r>
    </w:p>
    <w:p w14:paraId="23353F92" w14:textId="77777777" w:rsidR="00EE10B2" w:rsidRPr="00240F14" w:rsidRDefault="00EE10B2" w:rsidP="005E7E74">
      <w:pPr>
        <w:pStyle w:val="ListParagraph"/>
        <w:ind w:left="360"/>
        <w:rPr>
          <w:rFonts w:ascii="Times New Roman" w:hAnsi="Times New Roman"/>
          <w:sz w:val="20"/>
          <w:szCs w:val="20"/>
        </w:rPr>
      </w:pPr>
    </w:p>
    <w:p w14:paraId="4CD48F31" w14:textId="77777777" w:rsidR="00EE10B2" w:rsidRDefault="00EE10B2" w:rsidP="005E7E74">
      <w:pPr>
        <w:numPr>
          <w:ilvl w:val="0"/>
          <w:numId w:val="17"/>
        </w:numPr>
        <w:tabs>
          <w:tab w:val="left" w:pos="360"/>
        </w:tabs>
        <w:autoSpaceDE w:val="0"/>
        <w:autoSpaceDN w:val="0"/>
        <w:adjustRightInd w:val="0"/>
        <w:ind w:left="360"/>
        <w:rPr>
          <w:rFonts w:ascii="Times New Roman" w:hAnsi="Times New Roman"/>
          <w:sz w:val="20"/>
          <w:szCs w:val="20"/>
        </w:rPr>
      </w:pPr>
      <w:r w:rsidRPr="00240F14">
        <w:rPr>
          <w:rFonts w:ascii="Times New Roman" w:hAnsi="Times New Roman"/>
          <w:sz w:val="20"/>
          <w:szCs w:val="20"/>
        </w:rPr>
        <w:t>Identify the CDBG Reference Number (if applicable</w:t>
      </w:r>
      <w:r w:rsidR="003E1C17">
        <w:rPr>
          <w:rFonts w:ascii="Times New Roman" w:hAnsi="Times New Roman"/>
          <w:sz w:val="20"/>
          <w:szCs w:val="20"/>
        </w:rPr>
        <w:t xml:space="preserve"> from a current CDBG grant), OR e</w:t>
      </w:r>
      <w:r w:rsidR="000335F6" w:rsidRPr="00240F14">
        <w:rPr>
          <w:rFonts w:ascii="Times New Roman" w:hAnsi="Times New Roman"/>
          <w:sz w:val="20"/>
          <w:szCs w:val="20"/>
        </w:rPr>
        <w:t>nter a unique</w:t>
      </w:r>
      <w:r w:rsidR="00FA5D09" w:rsidRPr="00240F14">
        <w:rPr>
          <w:rFonts w:ascii="Times New Roman" w:hAnsi="Times New Roman"/>
          <w:sz w:val="20"/>
          <w:szCs w:val="20"/>
        </w:rPr>
        <w:t xml:space="preserve"> number to reference your </w:t>
      </w:r>
      <w:r w:rsidR="00DF54DF" w:rsidRPr="00240F14">
        <w:rPr>
          <w:rFonts w:ascii="Times New Roman" w:hAnsi="Times New Roman"/>
          <w:sz w:val="20"/>
          <w:szCs w:val="20"/>
        </w:rPr>
        <w:t xml:space="preserve">loan servicing </w:t>
      </w:r>
      <w:r w:rsidR="00FA5D09" w:rsidRPr="00240F14">
        <w:rPr>
          <w:rFonts w:ascii="Times New Roman" w:hAnsi="Times New Roman"/>
          <w:sz w:val="20"/>
          <w:szCs w:val="20"/>
        </w:rPr>
        <w:t>system, if any</w:t>
      </w:r>
      <w:r w:rsidR="00436E3F">
        <w:rPr>
          <w:rFonts w:ascii="Times New Roman" w:hAnsi="Times New Roman"/>
          <w:sz w:val="20"/>
          <w:szCs w:val="20"/>
        </w:rPr>
        <w:t>.</w:t>
      </w:r>
    </w:p>
    <w:p w14:paraId="11862BC3" w14:textId="77777777" w:rsidR="00322319" w:rsidRDefault="00322319" w:rsidP="005E7E74">
      <w:pPr>
        <w:tabs>
          <w:tab w:val="left" w:pos="360"/>
        </w:tabs>
        <w:autoSpaceDE w:val="0"/>
        <w:autoSpaceDN w:val="0"/>
        <w:adjustRightInd w:val="0"/>
        <w:ind w:left="720"/>
        <w:rPr>
          <w:rFonts w:ascii="Times New Roman" w:hAnsi="Times New Roman"/>
          <w:sz w:val="20"/>
          <w:szCs w:val="20"/>
        </w:rPr>
      </w:pPr>
    </w:p>
    <w:p w14:paraId="63498CF6" w14:textId="77777777" w:rsidR="001E5BE4" w:rsidRDefault="001E5BE4" w:rsidP="005E7E74">
      <w:pPr>
        <w:numPr>
          <w:ilvl w:val="0"/>
          <w:numId w:val="17"/>
        </w:numPr>
        <w:tabs>
          <w:tab w:val="left" w:pos="360"/>
        </w:tabs>
        <w:autoSpaceDE w:val="0"/>
        <w:autoSpaceDN w:val="0"/>
        <w:adjustRightInd w:val="0"/>
        <w:ind w:left="360"/>
        <w:rPr>
          <w:rFonts w:ascii="Times New Roman" w:hAnsi="Times New Roman"/>
          <w:sz w:val="20"/>
          <w:szCs w:val="20"/>
        </w:rPr>
      </w:pPr>
      <w:r>
        <w:rPr>
          <w:rFonts w:ascii="Times New Roman" w:hAnsi="Times New Roman"/>
          <w:sz w:val="20"/>
          <w:szCs w:val="20"/>
        </w:rPr>
        <w:t>Indicate (from the pull-down menu) from one of the three types of “National Objective” for the project:</w:t>
      </w:r>
    </w:p>
    <w:p w14:paraId="17B1B141" w14:textId="77777777" w:rsidR="001E5BE4" w:rsidRDefault="001E5BE4" w:rsidP="005E7E74">
      <w:pPr>
        <w:numPr>
          <w:ilvl w:val="1"/>
          <w:numId w:val="17"/>
        </w:numPr>
        <w:tabs>
          <w:tab w:val="left" w:pos="360"/>
        </w:tabs>
        <w:autoSpaceDE w:val="0"/>
        <w:autoSpaceDN w:val="0"/>
        <w:adjustRightInd w:val="0"/>
        <w:ind w:left="1440"/>
        <w:rPr>
          <w:rFonts w:ascii="Times New Roman" w:hAnsi="Times New Roman"/>
          <w:sz w:val="20"/>
          <w:szCs w:val="20"/>
        </w:rPr>
      </w:pPr>
      <w:r>
        <w:rPr>
          <w:rFonts w:ascii="Times New Roman" w:hAnsi="Times New Roman"/>
          <w:sz w:val="20"/>
          <w:szCs w:val="20"/>
        </w:rPr>
        <w:t>“LMJ” – Low-to-moderate-income jobs (created or retained)</w:t>
      </w:r>
    </w:p>
    <w:p w14:paraId="16E9D612" w14:textId="77777777" w:rsidR="001E5BE4" w:rsidRDefault="001E5BE4" w:rsidP="005E7E74">
      <w:pPr>
        <w:numPr>
          <w:ilvl w:val="1"/>
          <w:numId w:val="17"/>
        </w:numPr>
        <w:tabs>
          <w:tab w:val="left" w:pos="360"/>
        </w:tabs>
        <w:autoSpaceDE w:val="0"/>
        <w:autoSpaceDN w:val="0"/>
        <w:adjustRightInd w:val="0"/>
        <w:ind w:left="1440"/>
        <w:rPr>
          <w:rFonts w:ascii="Times New Roman" w:hAnsi="Times New Roman"/>
          <w:sz w:val="20"/>
          <w:szCs w:val="20"/>
        </w:rPr>
      </w:pPr>
      <w:r>
        <w:rPr>
          <w:rFonts w:ascii="Times New Roman" w:hAnsi="Times New Roman"/>
          <w:sz w:val="20"/>
          <w:szCs w:val="20"/>
        </w:rPr>
        <w:t>“LMA” -- Low-to-moderate-income beneficiaries on an area basis</w:t>
      </w:r>
    </w:p>
    <w:p w14:paraId="23C620A5" w14:textId="77777777" w:rsidR="001E5BE4" w:rsidRDefault="001E5BE4" w:rsidP="005E7E74">
      <w:pPr>
        <w:numPr>
          <w:ilvl w:val="1"/>
          <w:numId w:val="17"/>
        </w:numPr>
        <w:tabs>
          <w:tab w:val="left" w:pos="360"/>
        </w:tabs>
        <w:autoSpaceDE w:val="0"/>
        <w:autoSpaceDN w:val="0"/>
        <w:adjustRightInd w:val="0"/>
        <w:ind w:left="1440"/>
        <w:rPr>
          <w:rFonts w:ascii="Times New Roman" w:hAnsi="Times New Roman"/>
          <w:sz w:val="20"/>
          <w:szCs w:val="20"/>
        </w:rPr>
      </w:pPr>
      <w:r>
        <w:rPr>
          <w:rFonts w:ascii="Times New Roman" w:hAnsi="Times New Roman"/>
          <w:sz w:val="20"/>
          <w:szCs w:val="20"/>
        </w:rPr>
        <w:t>“LMC” -- Low-to-moderate-income clientele as beneficiaries</w:t>
      </w:r>
    </w:p>
    <w:p w14:paraId="02DF24F3" w14:textId="77777777" w:rsidR="001E5BE4" w:rsidRDefault="001E5BE4" w:rsidP="005E7E74">
      <w:pPr>
        <w:numPr>
          <w:ilvl w:val="1"/>
          <w:numId w:val="17"/>
        </w:numPr>
        <w:tabs>
          <w:tab w:val="left" w:pos="360"/>
        </w:tabs>
        <w:autoSpaceDE w:val="0"/>
        <w:autoSpaceDN w:val="0"/>
        <w:adjustRightInd w:val="0"/>
        <w:ind w:left="1440"/>
        <w:rPr>
          <w:rFonts w:ascii="Times New Roman" w:hAnsi="Times New Roman"/>
          <w:sz w:val="20"/>
          <w:szCs w:val="20"/>
        </w:rPr>
      </w:pPr>
      <w:r>
        <w:rPr>
          <w:rFonts w:ascii="Times New Roman" w:hAnsi="Times New Roman"/>
          <w:sz w:val="20"/>
          <w:szCs w:val="20"/>
        </w:rPr>
        <w:t xml:space="preserve">Note that </w:t>
      </w:r>
      <w:r w:rsidRPr="001E5BE4">
        <w:rPr>
          <w:rFonts w:ascii="Times New Roman" w:hAnsi="Times New Roman"/>
          <w:i/>
          <w:sz w:val="20"/>
          <w:szCs w:val="20"/>
          <w:u w:val="single"/>
        </w:rPr>
        <w:t>slum and blight categories are not eligible activities</w:t>
      </w:r>
      <w:r>
        <w:rPr>
          <w:rFonts w:ascii="Times New Roman" w:hAnsi="Times New Roman"/>
          <w:sz w:val="20"/>
          <w:szCs w:val="20"/>
        </w:rPr>
        <w:t>.</w:t>
      </w:r>
    </w:p>
    <w:p w14:paraId="45992AEF" w14:textId="77777777" w:rsidR="004F20A8" w:rsidRDefault="004F20A8" w:rsidP="005E7E74">
      <w:pPr>
        <w:tabs>
          <w:tab w:val="left" w:pos="360"/>
        </w:tabs>
        <w:autoSpaceDE w:val="0"/>
        <w:autoSpaceDN w:val="0"/>
        <w:adjustRightInd w:val="0"/>
        <w:ind w:left="720"/>
        <w:rPr>
          <w:rFonts w:ascii="Times New Roman" w:hAnsi="Times New Roman"/>
          <w:sz w:val="20"/>
          <w:szCs w:val="20"/>
        </w:rPr>
      </w:pPr>
    </w:p>
    <w:p w14:paraId="2010F68F" w14:textId="77777777" w:rsidR="00322319" w:rsidRDefault="00322319" w:rsidP="005E7E74">
      <w:pPr>
        <w:numPr>
          <w:ilvl w:val="0"/>
          <w:numId w:val="17"/>
        </w:numPr>
        <w:tabs>
          <w:tab w:val="left" w:pos="360"/>
        </w:tabs>
        <w:autoSpaceDE w:val="0"/>
        <w:autoSpaceDN w:val="0"/>
        <w:adjustRightInd w:val="0"/>
        <w:ind w:left="360"/>
        <w:rPr>
          <w:rFonts w:ascii="Times New Roman" w:hAnsi="Times New Roman"/>
          <w:sz w:val="20"/>
          <w:szCs w:val="20"/>
        </w:rPr>
      </w:pPr>
      <w:r>
        <w:rPr>
          <w:rFonts w:ascii="Times New Roman" w:hAnsi="Times New Roman"/>
          <w:sz w:val="20"/>
          <w:szCs w:val="20"/>
        </w:rPr>
        <w:t>Indicate if the National Objective has been achieved (Yes or No)</w:t>
      </w:r>
    </w:p>
    <w:p w14:paraId="45CF8D5D" w14:textId="77777777" w:rsidR="00322319" w:rsidRDefault="00322319" w:rsidP="005E7E74">
      <w:pPr>
        <w:numPr>
          <w:ilvl w:val="1"/>
          <w:numId w:val="17"/>
        </w:numPr>
        <w:tabs>
          <w:tab w:val="left" w:pos="360"/>
        </w:tabs>
        <w:autoSpaceDE w:val="0"/>
        <w:autoSpaceDN w:val="0"/>
        <w:adjustRightInd w:val="0"/>
        <w:ind w:left="1440"/>
        <w:rPr>
          <w:rFonts w:ascii="Times New Roman" w:hAnsi="Times New Roman"/>
          <w:sz w:val="20"/>
          <w:szCs w:val="20"/>
        </w:rPr>
      </w:pPr>
      <w:r>
        <w:rPr>
          <w:rFonts w:ascii="Times New Roman" w:hAnsi="Times New Roman"/>
          <w:sz w:val="20"/>
          <w:szCs w:val="20"/>
        </w:rPr>
        <w:t>Generally, LMJ will be completed within two years</w:t>
      </w:r>
      <w:r w:rsidR="004F20A8">
        <w:rPr>
          <w:rFonts w:ascii="Times New Roman" w:hAnsi="Times New Roman"/>
          <w:sz w:val="20"/>
          <w:szCs w:val="20"/>
        </w:rPr>
        <w:t>.</w:t>
      </w:r>
    </w:p>
    <w:p w14:paraId="466EF237" w14:textId="77777777" w:rsidR="004F20A8" w:rsidRDefault="004F20A8" w:rsidP="005E7E74">
      <w:pPr>
        <w:numPr>
          <w:ilvl w:val="1"/>
          <w:numId w:val="17"/>
        </w:numPr>
        <w:tabs>
          <w:tab w:val="left" w:pos="360"/>
        </w:tabs>
        <w:autoSpaceDE w:val="0"/>
        <w:autoSpaceDN w:val="0"/>
        <w:adjustRightInd w:val="0"/>
        <w:ind w:left="1440"/>
        <w:rPr>
          <w:rFonts w:ascii="Times New Roman" w:hAnsi="Times New Roman"/>
          <w:sz w:val="20"/>
          <w:szCs w:val="20"/>
        </w:rPr>
      </w:pPr>
      <w:r>
        <w:rPr>
          <w:rFonts w:ascii="Times New Roman" w:hAnsi="Times New Roman"/>
          <w:sz w:val="20"/>
          <w:szCs w:val="20"/>
        </w:rPr>
        <w:lastRenderedPageBreak/>
        <w:t>LMA and LMC meet the national objective at the onset of the project (by definition)</w:t>
      </w:r>
      <w:r w:rsidR="00673160">
        <w:rPr>
          <w:rFonts w:ascii="Times New Roman" w:hAnsi="Times New Roman"/>
          <w:sz w:val="20"/>
          <w:szCs w:val="20"/>
        </w:rPr>
        <w:t xml:space="preserve">, hence </w:t>
      </w:r>
      <w:r w:rsidR="00D43C98">
        <w:rPr>
          <w:rFonts w:ascii="Times New Roman" w:hAnsi="Times New Roman"/>
          <w:sz w:val="20"/>
          <w:szCs w:val="20"/>
        </w:rPr>
        <w:t>“</w:t>
      </w:r>
      <w:r w:rsidR="00673160">
        <w:rPr>
          <w:rFonts w:ascii="Times New Roman" w:hAnsi="Times New Roman"/>
          <w:sz w:val="20"/>
          <w:szCs w:val="20"/>
        </w:rPr>
        <w:t>Yes</w:t>
      </w:r>
      <w:r w:rsidR="00D43C98">
        <w:rPr>
          <w:rFonts w:ascii="Times New Roman" w:hAnsi="Times New Roman"/>
          <w:sz w:val="20"/>
          <w:szCs w:val="20"/>
        </w:rPr>
        <w:t>”</w:t>
      </w:r>
      <w:r w:rsidR="00673160">
        <w:rPr>
          <w:rFonts w:ascii="Times New Roman" w:hAnsi="Times New Roman"/>
          <w:sz w:val="20"/>
          <w:szCs w:val="20"/>
        </w:rPr>
        <w:t xml:space="preserve"> </w:t>
      </w:r>
      <w:r w:rsidR="00D43C98">
        <w:rPr>
          <w:rFonts w:ascii="Times New Roman" w:hAnsi="Times New Roman"/>
          <w:sz w:val="20"/>
          <w:szCs w:val="20"/>
        </w:rPr>
        <w:t xml:space="preserve">is the only achievement status to </w:t>
      </w:r>
      <w:r w:rsidR="00673160">
        <w:rPr>
          <w:rFonts w:ascii="Times New Roman" w:hAnsi="Times New Roman"/>
          <w:sz w:val="20"/>
          <w:szCs w:val="20"/>
        </w:rPr>
        <w:t>apply</w:t>
      </w:r>
      <w:r w:rsidR="00D43C98">
        <w:rPr>
          <w:rFonts w:ascii="Times New Roman" w:hAnsi="Times New Roman"/>
          <w:sz w:val="20"/>
          <w:szCs w:val="20"/>
        </w:rPr>
        <w:t xml:space="preserve"> for these national objectives.</w:t>
      </w:r>
    </w:p>
    <w:p w14:paraId="294F021F" w14:textId="77777777" w:rsidR="004F20A8" w:rsidRDefault="004F20A8" w:rsidP="005E7E74">
      <w:pPr>
        <w:numPr>
          <w:ilvl w:val="1"/>
          <w:numId w:val="17"/>
        </w:numPr>
        <w:tabs>
          <w:tab w:val="left" w:pos="360"/>
        </w:tabs>
        <w:autoSpaceDE w:val="0"/>
        <w:autoSpaceDN w:val="0"/>
        <w:adjustRightInd w:val="0"/>
        <w:ind w:left="1440"/>
        <w:rPr>
          <w:rFonts w:ascii="Times New Roman" w:hAnsi="Times New Roman"/>
          <w:sz w:val="20"/>
          <w:szCs w:val="20"/>
        </w:rPr>
      </w:pPr>
      <w:r>
        <w:rPr>
          <w:rFonts w:ascii="Times New Roman" w:hAnsi="Times New Roman"/>
          <w:sz w:val="20"/>
          <w:szCs w:val="20"/>
        </w:rPr>
        <w:t>LMJ indicating that the national objective has been met with a “Yes”, must:</w:t>
      </w:r>
    </w:p>
    <w:p w14:paraId="57112671" w14:textId="77777777" w:rsidR="004F20A8" w:rsidRDefault="004F20A8" w:rsidP="005E7E74">
      <w:pPr>
        <w:numPr>
          <w:ilvl w:val="2"/>
          <w:numId w:val="17"/>
        </w:numPr>
        <w:tabs>
          <w:tab w:val="left" w:pos="360"/>
        </w:tabs>
        <w:autoSpaceDE w:val="0"/>
        <w:autoSpaceDN w:val="0"/>
        <w:adjustRightInd w:val="0"/>
        <w:ind w:left="2160"/>
        <w:rPr>
          <w:rFonts w:ascii="Times New Roman" w:hAnsi="Times New Roman"/>
          <w:sz w:val="20"/>
          <w:szCs w:val="20"/>
        </w:rPr>
      </w:pPr>
      <w:r>
        <w:rPr>
          <w:rFonts w:ascii="Times New Roman" w:hAnsi="Times New Roman"/>
          <w:sz w:val="20"/>
          <w:szCs w:val="20"/>
        </w:rPr>
        <w:t xml:space="preserve">Submit (a final, one time) </w:t>
      </w:r>
      <w:r w:rsidRPr="00D43C98">
        <w:rPr>
          <w:rFonts w:ascii="Times New Roman" w:hAnsi="Times New Roman"/>
          <w:i/>
          <w:sz w:val="20"/>
          <w:szCs w:val="20"/>
        </w:rPr>
        <w:t>Jobs Creation/Retention Report</w:t>
      </w:r>
      <w:r>
        <w:rPr>
          <w:rFonts w:ascii="Times New Roman" w:hAnsi="Times New Roman"/>
          <w:sz w:val="20"/>
          <w:szCs w:val="20"/>
        </w:rPr>
        <w:t>.</w:t>
      </w:r>
    </w:p>
    <w:p w14:paraId="47FCAC52" w14:textId="77777777" w:rsidR="004F20A8" w:rsidRPr="004F20A8" w:rsidRDefault="00D43C98" w:rsidP="005E7E74">
      <w:pPr>
        <w:numPr>
          <w:ilvl w:val="2"/>
          <w:numId w:val="17"/>
        </w:numPr>
        <w:tabs>
          <w:tab w:val="left" w:pos="360"/>
        </w:tabs>
        <w:autoSpaceDE w:val="0"/>
        <w:autoSpaceDN w:val="0"/>
        <w:adjustRightInd w:val="0"/>
        <w:ind w:left="2160"/>
        <w:rPr>
          <w:rFonts w:ascii="Times New Roman" w:hAnsi="Times New Roman"/>
          <w:sz w:val="20"/>
          <w:szCs w:val="20"/>
        </w:rPr>
      </w:pPr>
      <w:r>
        <w:rPr>
          <w:rFonts w:ascii="Times New Roman" w:hAnsi="Times New Roman"/>
          <w:sz w:val="20"/>
          <w:szCs w:val="20"/>
        </w:rPr>
        <w:t>The</w:t>
      </w:r>
      <w:r w:rsidR="004F20A8">
        <w:rPr>
          <w:rFonts w:ascii="Times New Roman" w:hAnsi="Times New Roman"/>
          <w:sz w:val="20"/>
          <w:szCs w:val="20"/>
        </w:rPr>
        <w:t xml:space="preserve"> </w:t>
      </w:r>
      <w:r w:rsidR="004F20A8" w:rsidRPr="00D43C98">
        <w:rPr>
          <w:rFonts w:ascii="Times New Roman" w:hAnsi="Times New Roman"/>
          <w:i/>
          <w:sz w:val="20"/>
          <w:szCs w:val="20"/>
        </w:rPr>
        <w:t xml:space="preserve">Job Creation/Retention </w:t>
      </w:r>
      <w:r w:rsidRPr="00D43C98">
        <w:rPr>
          <w:rFonts w:ascii="Times New Roman" w:hAnsi="Times New Roman"/>
          <w:i/>
          <w:sz w:val="20"/>
          <w:szCs w:val="20"/>
        </w:rPr>
        <w:t>R</w:t>
      </w:r>
      <w:r w:rsidR="004F20A8" w:rsidRPr="00D43C98">
        <w:rPr>
          <w:rFonts w:ascii="Times New Roman" w:hAnsi="Times New Roman"/>
          <w:i/>
          <w:sz w:val="20"/>
          <w:szCs w:val="20"/>
        </w:rPr>
        <w:t>eport</w:t>
      </w:r>
      <w:r w:rsidR="004F20A8">
        <w:rPr>
          <w:rFonts w:ascii="Times New Roman" w:hAnsi="Times New Roman"/>
          <w:sz w:val="20"/>
          <w:szCs w:val="20"/>
        </w:rPr>
        <w:t xml:space="preserve"> </w:t>
      </w:r>
      <w:r>
        <w:rPr>
          <w:rFonts w:ascii="Times New Roman" w:hAnsi="Times New Roman"/>
          <w:sz w:val="20"/>
          <w:szCs w:val="20"/>
        </w:rPr>
        <w:t xml:space="preserve">will detail the </w:t>
      </w:r>
      <w:r w:rsidR="004F20A8">
        <w:rPr>
          <w:rFonts w:ascii="Times New Roman" w:hAnsi="Times New Roman"/>
          <w:sz w:val="20"/>
          <w:szCs w:val="20"/>
        </w:rPr>
        <w:t xml:space="preserve">beneficiary data on actual </w:t>
      </w:r>
      <w:r>
        <w:rPr>
          <w:rFonts w:ascii="Times New Roman" w:hAnsi="Times New Roman"/>
          <w:sz w:val="20"/>
          <w:szCs w:val="20"/>
        </w:rPr>
        <w:t xml:space="preserve">LMJ </w:t>
      </w:r>
      <w:r w:rsidR="004F20A8">
        <w:rPr>
          <w:rFonts w:ascii="Times New Roman" w:hAnsi="Times New Roman"/>
          <w:sz w:val="20"/>
          <w:szCs w:val="20"/>
        </w:rPr>
        <w:t>results.</w:t>
      </w:r>
    </w:p>
    <w:p w14:paraId="436B9583" w14:textId="77777777" w:rsidR="004F20A8" w:rsidRPr="004F20A8" w:rsidRDefault="00D43C98" w:rsidP="005E7E74">
      <w:pPr>
        <w:numPr>
          <w:ilvl w:val="2"/>
          <w:numId w:val="17"/>
        </w:numPr>
        <w:tabs>
          <w:tab w:val="left" w:pos="360"/>
        </w:tabs>
        <w:autoSpaceDE w:val="0"/>
        <w:autoSpaceDN w:val="0"/>
        <w:adjustRightInd w:val="0"/>
        <w:ind w:left="2160"/>
        <w:rPr>
          <w:rFonts w:ascii="Times New Roman" w:hAnsi="Times New Roman"/>
          <w:i/>
          <w:sz w:val="20"/>
          <w:szCs w:val="20"/>
        </w:rPr>
      </w:pPr>
      <w:r>
        <w:rPr>
          <w:rFonts w:ascii="Times New Roman" w:hAnsi="Times New Roman"/>
          <w:sz w:val="20"/>
          <w:szCs w:val="20"/>
        </w:rPr>
        <w:t xml:space="preserve">Projects with </w:t>
      </w:r>
      <w:r w:rsidR="004F20A8">
        <w:rPr>
          <w:rFonts w:ascii="Times New Roman" w:hAnsi="Times New Roman"/>
          <w:sz w:val="20"/>
          <w:szCs w:val="20"/>
        </w:rPr>
        <w:t xml:space="preserve">LMJ that do not meet a national objective (“No”) continue to show jobs </w:t>
      </w:r>
      <w:r w:rsidR="004F20A8" w:rsidRPr="004F20A8">
        <w:rPr>
          <w:rFonts w:ascii="Times New Roman" w:hAnsi="Times New Roman"/>
          <w:i/>
          <w:sz w:val="20"/>
          <w:szCs w:val="20"/>
        </w:rPr>
        <w:t>expected to be created</w:t>
      </w:r>
      <w:r w:rsidR="004F20A8">
        <w:rPr>
          <w:rFonts w:ascii="Times New Roman" w:hAnsi="Times New Roman"/>
          <w:i/>
          <w:sz w:val="20"/>
          <w:szCs w:val="20"/>
        </w:rPr>
        <w:t xml:space="preserve"> or retained.</w:t>
      </w:r>
    </w:p>
    <w:p w14:paraId="1153A69F" w14:textId="113CC00F" w:rsidR="00673160" w:rsidRDefault="001E5BE4" w:rsidP="005E7E74">
      <w:pPr>
        <w:numPr>
          <w:ilvl w:val="0"/>
          <w:numId w:val="17"/>
        </w:numPr>
        <w:tabs>
          <w:tab w:val="left" w:pos="360"/>
        </w:tabs>
        <w:autoSpaceDE w:val="0"/>
        <w:autoSpaceDN w:val="0"/>
        <w:adjustRightInd w:val="0"/>
        <w:ind w:left="360"/>
        <w:rPr>
          <w:rFonts w:ascii="Times New Roman" w:hAnsi="Times New Roman"/>
          <w:sz w:val="20"/>
          <w:szCs w:val="20"/>
        </w:rPr>
      </w:pPr>
      <w:r>
        <w:rPr>
          <w:rFonts w:ascii="Times New Roman" w:hAnsi="Times New Roman"/>
          <w:sz w:val="20"/>
          <w:szCs w:val="20"/>
        </w:rPr>
        <w:t xml:space="preserve"> </w:t>
      </w:r>
      <w:r w:rsidR="00673160">
        <w:rPr>
          <w:rFonts w:ascii="Times New Roman" w:hAnsi="Times New Roman"/>
          <w:sz w:val="20"/>
          <w:szCs w:val="20"/>
        </w:rPr>
        <w:t xml:space="preserve">Enter the Job Creation (LMJ) “Created or Retained” as Full-time equivalents jobs from the business </w:t>
      </w:r>
      <w:r w:rsidR="009C21FC">
        <w:rPr>
          <w:rFonts w:ascii="Times New Roman" w:hAnsi="Times New Roman"/>
          <w:sz w:val="20"/>
          <w:szCs w:val="20"/>
        </w:rPr>
        <w:t>project and</w:t>
      </w:r>
      <w:r w:rsidR="00673160">
        <w:rPr>
          <w:rFonts w:ascii="Times New Roman" w:hAnsi="Times New Roman"/>
          <w:sz w:val="20"/>
          <w:szCs w:val="20"/>
        </w:rPr>
        <w:t xml:space="preserve"> enter the “# LMI” or jobs that will benefit LMI persons. </w:t>
      </w:r>
    </w:p>
    <w:p w14:paraId="512BE80B" w14:textId="77777777" w:rsidR="00673160" w:rsidRDefault="00673160" w:rsidP="005E7E74">
      <w:pPr>
        <w:numPr>
          <w:ilvl w:val="1"/>
          <w:numId w:val="17"/>
        </w:numPr>
        <w:tabs>
          <w:tab w:val="left" w:pos="360"/>
        </w:tabs>
        <w:autoSpaceDE w:val="0"/>
        <w:autoSpaceDN w:val="0"/>
        <w:adjustRightInd w:val="0"/>
        <w:ind w:left="1440"/>
        <w:rPr>
          <w:rFonts w:ascii="Times New Roman" w:hAnsi="Times New Roman"/>
          <w:sz w:val="20"/>
          <w:szCs w:val="20"/>
        </w:rPr>
      </w:pPr>
      <w:r>
        <w:rPr>
          <w:rFonts w:ascii="Times New Roman" w:hAnsi="Times New Roman"/>
          <w:sz w:val="20"/>
          <w:szCs w:val="20"/>
        </w:rPr>
        <w:t xml:space="preserve">If the </w:t>
      </w:r>
      <w:r w:rsidRPr="00673160">
        <w:rPr>
          <w:rFonts w:ascii="Times New Roman" w:hAnsi="Times New Roman"/>
          <w:i/>
          <w:sz w:val="20"/>
          <w:szCs w:val="20"/>
        </w:rPr>
        <w:t xml:space="preserve">national objective </w:t>
      </w:r>
      <w:r w:rsidRPr="00D43C98">
        <w:rPr>
          <w:rFonts w:ascii="Times New Roman" w:hAnsi="Times New Roman"/>
          <w:i/>
          <w:sz w:val="20"/>
          <w:szCs w:val="20"/>
          <w:u w:val="single"/>
        </w:rPr>
        <w:t>has not been met</w:t>
      </w:r>
      <w:r w:rsidRPr="00673160">
        <w:rPr>
          <w:rFonts w:ascii="Times New Roman" w:hAnsi="Times New Roman"/>
          <w:i/>
          <w:sz w:val="20"/>
          <w:szCs w:val="20"/>
        </w:rPr>
        <w:t xml:space="preserve"> (“No</w:t>
      </w:r>
      <w:r>
        <w:rPr>
          <w:rFonts w:ascii="Times New Roman" w:hAnsi="Times New Roman"/>
          <w:sz w:val="20"/>
          <w:szCs w:val="20"/>
        </w:rPr>
        <w:t xml:space="preserve">”), enter the anticipated </w:t>
      </w:r>
      <w:r w:rsidR="00D43C98">
        <w:rPr>
          <w:rFonts w:ascii="Times New Roman" w:hAnsi="Times New Roman"/>
          <w:sz w:val="20"/>
          <w:szCs w:val="20"/>
        </w:rPr>
        <w:t xml:space="preserve">or expected </w:t>
      </w:r>
      <w:r>
        <w:rPr>
          <w:rFonts w:ascii="Times New Roman" w:hAnsi="Times New Roman"/>
          <w:sz w:val="20"/>
          <w:szCs w:val="20"/>
        </w:rPr>
        <w:t xml:space="preserve">jobs and LMI figures. </w:t>
      </w:r>
    </w:p>
    <w:p w14:paraId="1C71D660" w14:textId="77777777" w:rsidR="00673160" w:rsidRDefault="00673160" w:rsidP="005E7E74">
      <w:pPr>
        <w:numPr>
          <w:ilvl w:val="1"/>
          <w:numId w:val="17"/>
        </w:numPr>
        <w:tabs>
          <w:tab w:val="left" w:pos="360"/>
        </w:tabs>
        <w:autoSpaceDE w:val="0"/>
        <w:autoSpaceDN w:val="0"/>
        <w:adjustRightInd w:val="0"/>
        <w:ind w:left="1440"/>
        <w:rPr>
          <w:rFonts w:ascii="Times New Roman" w:hAnsi="Times New Roman"/>
          <w:sz w:val="20"/>
          <w:szCs w:val="20"/>
        </w:rPr>
      </w:pPr>
      <w:r>
        <w:rPr>
          <w:rFonts w:ascii="Times New Roman" w:hAnsi="Times New Roman"/>
          <w:sz w:val="20"/>
          <w:szCs w:val="20"/>
        </w:rPr>
        <w:t xml:space="preserve">If the </w:t>
      </w:r>
      <w:r w:rsidRPr="00673160">
        <w:rPr>
          <w:rFonts w:ascii="Times New Roman" w:hAnsi="Times New Roman"/>
          <w:i/>
          <w:sz w:val="20"/>
          <w:szCs w:val="20"/>
        </w:rPr>
        <w:t xml:space="preserve">national objective </w:t>
      </w:r>
      <w:r w:rsidRPr="00D43C98">
        <w:rPr>
          <w:rFonts w:ascii="Times New Roman" w:hAnsi="Times New Roman"/>
          <w:i/>
          <w:sz w:val="20"/>
          <w:szCs w:val="20"/>
          <w:u w:val="single"/>
        </w:rPr>
        <w:t>has been met</w:t>
      </w:r>
      <w:r w:rsidRPr="00673160">
        <w:rPr>
          <w:rFonts w:ascii="Times New Roman" w:hAnsi="Times New Roman"/>
          <w:i/>
          <w:sz w:val="20"/>
          <w:szCs w:val="20"/>
        </w:rPr>
        <w:t xml:space="preserve"> (“Yes”</w:t>
      </w:r>
      <w:r>
        <w:rPr>
          <w:rFonts w:ascii="Times New Roman" w:hAnsi="Times New Roman"/>
          <w:sz w:val="20"/>
          <w:szCs w:val="20"/>
        </w:rPr>
        <w:t xml:space="preserve">), then enter the actual jobs and LMI figures from the </w:t>
      </w:r>
      <w:r w:rsidR="00D43C98">
        <w:rPr>
          <w:rFonts w:ascii="Times New Roman" w:hAnsi="Times New Roman"/>
          <w:sz w:val="20"/>
          <w:szCs w:val="20"/>
        </w:rPr>
        <w:t xml:space="preserve">submitted (one-time) </w:t>
      </w:r>
      <w:r w:rsidRPr="00D43C98">
        <w:rPr>
          <w:rFonts w:ascii="Times New Roman" w:hAnsi="Times New Roman"/>
          <w:i/>
          <w:sz w:val="20"/>
          <w:szCs w:val="20"/>
        </w:rPr>
        <w:t>Job Creation/Retention Report</w:t>
      </w:r>
      <w:r>
        <w:rPr>
          <w:rFonts w:ascii="Times New Roman" w:hAnsi="Times New Roman"/>
          <w:sz w:val="20"/>
          <w:szCs w:val="20"/>
        </w:rPr>
        <w:t xml:space="preserve">. </w:t>
      </w:r>
    </w:p>
    <w:p w14:paraId="5639D553" w14:textId="77777777" w:rsidR="001E5BE4" w:rsidRPr="00A42082" w:rsidRDefault="00673160" w:rsidP="005E7E74">
      <w:pPr>
        <w:numPr>
          <w:ilvl w:val="1"/>
          <w:numId w:val="17"/>
        </w:numPr>
        <w:tabs>
          <w:tab w:val="left" w:pos="360"/>
        </w:tabs>
        <w:autoSpaceDE w:val="0"/>
        <w:autoSpaceDN w:val="0"/>
        <w:adjustRightInd w:val="0"/>
        <w:ind w:left="1440"/>
        <w:rPr>
          <w:rFonts w:ascii="Times New Roman" w:hAnsi="Times New Roman"/>
          <w:b/>
          <w:i/>
          <w:sz w:val="20"/>
          <w:szCs w:val="20"/>
        </w:rPr>
      </w:pPr>
      <w:r w:rsidRPr="00A42082">
        <w:rPr>
          <w:rFonts w:ascii="Times New Roman" w:hAnsi="Times New Roman"/>
          <w:b/>
          <w:i/>
          <w:sz w:val="20"/>
          <w:szCs w:val="20"/>
        </w:rPr>
        <w:t>Submit the Final Job Creation/Retention Report</w:t>
      </w:r>
      <w:r w:rsidR="00D43C98">
        <w:rPr>
          <w:rFonts w:ascii="Times New Roman" w:hAnsi="Times New Roman"/>
          <w:b/>
          <w:i/>
          <w:sz w:val="20"/>
          <w:szCs w:val="20"/>
        </w:rPr>
        <w:t xml:space="preserve"> (only </w:t>
      </w:r>
      <w:r w:rsidRPr="00A42082">
        <w:rPr>
          <w:rFonts w:ascii="Times New Roman" w:hAnsi="Times New Roman"/>
          <w:b/>
          <w:i/>
          <w:sz w:val="20"/>
          <w:szCs w:val="20"/>
        </w:rPr>
        <w:t>one time</w:t>
      </w:r>
      <w:r w:rsidR="00D43C98">
        <w:rPr>
          <w:rFonts w:ascii="Times New Roman" w:hAnsi="Times New Roman"/>
          <w:b/>
          <w:i/>
          <w:sz w:val="20"/>
          <w:szCs w:val="20"/>
        </w:rPr>
        <w:t>)</w:t>
      </w:r>
      <w:r w:rsidRPr="00A42082">
        <w:rPr>
          <w:rFonts w:ascii="Times New Roman" w:hAnsi="Times New Roman"/>
          <w:b/>
          <w:i/>
          <w:sz w:val="20"/>
          <w:szCs w:val="20"/>
        </w:rPr>
        <w:t xml:space="preserve"> during the project’s life (at the time of indicating “Yes” to the national objective).</w:t>
      </w:r>
    </w:p>
    <w:p w14:paraId="03B9B0B1" w14:textId="77777777" w:rsidR="001E5BE4" w:rsidRDefault="00673160" w:rsidP="005E7E74">
      <w:pPr>
        <w:numPr>
          <w:ilvl w:val="0"/>
          <w:numId w:val="17"/>
        </w:numPr>
        <w:tabs>
          <w:tab w:val="left" w:pos="360"/>
        </w:tabs>
        <w:autoSpaceDE w:val="0"/>
        <w:autoSpaceDN w:val="0"/>
        <w:adjustRightInd w:val="0"/>
        <w:ind w:left="360"/>
        <w:rPr>
          <w:rFonts w:ascii="Times New Roman" w:hAnsi="Times New Roman"/>
          <w:sz w:val="20"/>
          <w:szCs w:val="20"/>
        </w:rPr>
      </w:pPr>
      <w:r>
        <w:rPr>
          <w:rFonts w:ascii="Times New Roman" w:hAnsi="Times New Roman"/>
          <w:sz w:val="20"/>
          <w:szCs w:val="20"/>
        </w:rPr>
        <w:t xml:space="preserve">Continue entering loans </w:t>
      </w:r>
      <w:r w:rsidR="00D43C98">
        <w:rPr>
          <w:rFonts w:ascii="Times New Roman" w:hAnsi="Times New Roman"/>
          <w:sz w:val="20"/>
          <w:szCs w:val="20"/>
        </w:rPr>
        <w:t xml:space="preserve">on page two, </w:t>
      </w:r>
      <w:r>
        <w:rPr>
          <w:rFonts w:ascii="Times New Roman" w:hAnsi="Times New Roman"/>
          <w:sz w:val="20"/>
          <w:szCs w:val="20"/>
        </w:rPr>
        <w:t>using page three, if necessary.</w:t>
      </w:r>
    </w:p>
    <w:p w14:paraId="05BC1A1F" w14:textId="77777777" w:rsidR="00673160" w:rsidRDefault="00673160" w:rsidP="005E7E74">
      <w:pPr>
        <w:numPr>
          <w:ilvl w:val="0"/>
          <w:numId w:val="17"/>
        </w:numPr>
        <w:tabs>
          <w:tab w:val="left" w:pos="360"/>
        </w:tabs>
        <w:autoSpaceDE w:val="0"/>
        <w:autoSpaceDN w:val="0"/>
        <w:adjustRightInd w:val="0"/>
        <w:ind w:left="360"/>
        <w:rPr>
          <w:rFonts w:ascii="Times New Roman" w:hAnsi="Times New Roman"/>
          <w:sz w:val="20"/>
          <w:szCs w:val="20"/>
        </w:rPr>
      </w:pPr>
      <w:r>
        <w:rPr>
          <w:rFonts w:ascii="Times New Roman" w:hAnsi="Times New Roman"/>
          <w:sz w:val="20"/>
          <w:szCs w:val="20"/>
        </w:rPr>
        <w:t>“Program Income Receipts this Period” will automatically total for each page (2</w:t>
      </w:r>
      <w:r w:rsidR="009930A1">
        <w:rPr>
          <w:rFonts w:ascii="Times New Roman" w:hAnsi="Times New Roman"/>
          <w:sz w:val="20"/>
          <w:szCs w:val="20"/>
        </w:rPr>
        <w:t xml:space="preserve"> and 3</w:t>
      </w:r>
      <w:r>
        <w:rPr>
          <w:rFonts w:ascii="Times New Roman" w:hAnsi="Times New Roman"/>
          <w:sz w:val="20"/>
          <w:szCs w:val="20"/>
        </w:rPr>
        <w:t xml:space="preserve">) and roll up automatically to page one into </w:t>
      </w:r>
      <w:r w:rsidR="00D43C98">
        <w:rPr>
          <w:rFonts w:ascii="Times New Roman" w:hAnsi="Times New Roman"/>
          <w:sz w:val="20"/>
          <w:szCs w:val="20"/>
        </w:rPr>
        <w:t xml:space="preserve">(Section III) </w:t>
      </w:r>
      <w:proofErr w:type="gramStart"/>
      <w:r>
        <w:rPr>
          <w:rFonts w:ascii="Times New Roman" w:hAnsi="Times New Roman"/>
          <w:sz w:val="20"/>
          <w:szCs w:val="20"/>
        </w:rPr>
        <w:t>2)a</w:t>
      </w:r>
      <w:proofErr w:type="gramEnd"/>
      <w:r>
        <w:rPr>
          <w:rFonts w:ascii="Times New Roman" w:hAnsi="Times New Roman"/>
          <w:sz w:val="20"/>
          <w:szCs w:val="20"/>
        </w:rPr>
        <w:t>) “Loan Repayments”.</w:t>
      </w:r>
    </w:p>
    <w:p w14:paraId="1C42C3FF" w14:textId="77777777" w:rsidR="00A42082" w:rsidRDefault="00A42082" w:rsidP="005E7E74">
      <w:pPr>
        <w:numPr>
          <w:ilvl w:val="0"/>
          <w:numId w:val="17"/>
        </w:numPr>
        <w:tabs>
          <w:tab w:val="left" w:pos="360"/>
        </w:tabs>
        <w:autoSpaceDE w:val="0"/>
        <w:autoSpaceDN w:val="0"/>
        <w:adjustRightInd w:val="0"/>
        <w:ind w:left="360"/>
        <w:rPr>
          <w:rFonts w:ascii="Times New Roman" w:hAnsi="Times New Roman"/>
          <w:sz w:val="20"/>
          <w:szCs w:val="20"/>
        </w:rPr>
      </w:pPr>
      <w:r w:rsidRPr="00A42082">
        <w:rPr>
          <w:rFonts w:ascii="Times New Roman" w:hAnsi="Times New Roman"/>
          <w:b/>
          <w:i/>
          <w:sz w:val="20"/>
          <w:szCs w:val="20"/>
        </w:rPr>
        <w:t>Be sure to submit the Certification and Verification form</w:t>
      </w:r>
      <w:r>
        <w:rPr>
          <w:rFonts w:ascii="Times New Roman" w:hAnsi="Times New Roman"/>
          <w:sz w:val="20"/>
          <w:szCs w:val="20"/>
        </w:rPr>
        <w:t xml:space="preserve"> (a separate print on </w:t>
      </w:r>
      <w:r w:rsidR="009930A1">
        <w:rPr>
          <w:rFonts w:ascii="Times New Roman" w:hAnsi="Times New Roman"/>
          <w:sz w:val="20"/>
          <w:szCs w:val="20"/>
        </w:rPr>
        <w:t>Grantee’s</w:t>
      </w:r>
      <w:r>
        <w:rPr>
          <w:rFonts w:ascii="Times New Roman" w:hAnsi="Times New Roman"/>
          <w:sz w:val="20"/>
          <w:szCs w:val="20"/>
        </w:rPr>
        <w:t xml:space="preserve"> letterhead and signature) of the Chief Elected Official.</w:t>
      </w:r>
      <w:r w:rsidR="00D43C98">
        <w:rPr>
          <w:rFonts w:ascii="Times New Roman" w:hAnsi="Times New Roman"/>
          <w:sz w:val="20"/>
          <w:szCs w:val="20"/>
        </w:rPr>
        <w:t xml:space="preserve"> A copy of this </w:t>
      </w:r>
      <w:r w:rsidR="00D43C98" w:rsidRPr="00D43C98">
        <w:rPr>
          <w:rFonts w:ascii="Times New Roman" w:hAnsi="Times New Roman"/>
          <w:i/>
          <w:sz w:val="20"/>
          <w:szCs w:val="20"/>
        </w:rPr>
        <w:t>Certification and Verification</w:t>
      </w:r>
      <w:r w:rsidR="00D43C98">
        <w:rPr>
          <w:rFonts w:ascii="Times New Roman" w:hAnsi="Times New Roman"/>
          <w:sz w:val="20"/>
          <w:szCs w:val="20"/>
        </w:rPr>
        <w:t xml:space="preserve"> form (format) is on DED’s website.</w:t>
      </w:r>
    </w:p>
    <w:p w14:paraId="4865D1F9" w14:textId="77777777" w:rsidR="009930A1" w:rsidRPr="000E0ECA" w:rsidRDefault="000E0ECA" w:rsidP="00EF4025">
      <w:pPr>
        <w:numPr>
          <w:ilvl w:val="0"/>
          <w:numId w:val="17"/>
        </w:numPr>
        <w:tabs>
          <w:tab w:val="left" w:pos="360"/>
        </w:tabs>
        <w:autoSpaceDE w:val="0"/>
        <w:autoSpaceDN w:val="0"/>
        <w:adjustRightInd w:val="0"/>
        <w:ind w:left="360"/>
        <w:rPr>
          <w:rFonts w:ascii="Times New Roman" w:hAnsi="Times New Roman"/>
          <w:sz w:val="20"/>
          <w:szCs w:val="20"/>
        </w:rPr>
      </w:pPr>
      <w:r w:rsidRPr="000E0ECA">
        <w:rPr>
          <w:rFonts w:ascii="Times New Roman" w:hAnsi="Times New Roman"/>
          <w:sz w:val="20"/>
          <w:szCs w:val="20"/>
        </w:rPr>
        <w:t xml:space="preserve">Loans (projects) should </w:t>
      </w:r>
      <w:r>
        <w:rPr>
          <w:rFonts w:ascii="Times New Roman" w:hAnsi="Times New Roman"/>
          <w:sz w:val="20"/>
          <w:szCs w:val="20"/>
        </w:rPr>
        <w:t xml:space="preserve">generally </w:t>
      </w:r>
      <w:r w:rsidRPr="000E0ECA">
        <w:rPr>
          <w:rFonts w:ascii="Times New Roman" w:hAnsi="Times New Roman"/>
          <w:sz w:val="20"/>
          <w:szCs w:val="20"/>
        </w:rPr>
        <w:t xml:space="preserve">be listed until paid in full </w:t>
      </w:r>
      <w:r>
        <w:rPr>
          <w:rFonts w:ascii="Times New Roman" w:hAnsi="Times New Roman"/>
          <w:sz w:val="20"/>
          <w:szCs w:val="20"/>
        </w:rPr>
        <w:t>in situations when national objective data is not available (this applies to only older projects).</w:t>
      </w:r>
      <w:r>
        <w:rPr>
          <w:rFonts w:ascii="Times New Roman" w:hAnsi="Times New Roman"/>
          <w:b/>
          <w:i/>
          <w:sz w:val="20"/>
          <w:szCs w:val="20"/>
        </w:rPr>
        <w:t xml:space="preserve"> </w:t>
      </w:r>
      <w:r w:rsidR="009930A1" w:rsidRPr="000E0ECA">
        <w:rPr>
          <w:rFonts w:ascii="Times New Roman" w:hAnsi="Times New Roman"/>
          <w:b/>
          <w:i/>
          <w:sz w:val="20"/>
          <w:szCs w:val="20"/>
        </w:rPr>
        <w:t>Loans (projects) listed on page 2 (or 3) can be removed from the next report when one of the following situations has happened:</w:t>
      </w:r>
    </w:p>
    <w:p w14:paraId="05350A1D" w14:textId="77777777" w:rsidR="009930A1" w:rsidRDefault="000C447A" w:rsidP="00876D95">
      <w:pPr>
        <w:numPr>
          <w:ilvl w:val="1"/>
          <w:numId w:val="17"/>
        </w:numPr>
        <w:tabs>
          <w:tab w:val="left" w:pos="360"/>
        </w:tabs>
        <w:autoSpaceDE w:val="0"/>
        <w:autoSpaceDN w:val="0"/>
        <w:adjustRightInd w:val="0"/>
        <w:ind w:left="1080"/>
        <w:rPr>
          <w:rFonts w:ascii="Times New Roman" w:hAnsi="Times New Roman"/>
          <w:sz w:val="20"/>
          <w:szCs w:val="20"/>
        </w:rPr>
      </w:pPr>
      <w:r>
        <w:rPr>
          <w:rFonts w:ascii="Times New Roman" w:hAnsi="Times New Roman"/>
          <w:sz w:val="20"/>
          <w:szCs w:val="20"/>
        </w:rPr>
        <w:t xml:space="preserve">A project loan has met the national objective and has been </w:t>
      </w:r>
      <w:r w:rsidR="00836EFC">
        <w:rPr>
          <w:rFonts w:ascii="Times New Roman" w:hAnsi="Times New Roman"/>
          <w:sz w:val="20"/>
          <w:szCs w:val="20"/>
        </w:rPr>
        <w:t>“</w:t>
      </w:r>
      <w:r>
        <w:rPr>
          <w:rFonts w:ascii="Times New Roman" w:hAnsi="Times New Roman"/>
          <w:sz w:val="20"/>
          <w:szCs w:val="20"/>
        </w:rPr>
        <w:t>forgiven</w:t>
      </w:r>
      <w:r w:rsidR="00836EFC">
        <w:rPr>
          <w:rFonts w:ascii="Times New Roman" w:hAnsi="Times New Roman"/>
          <w:sz w:val="20"/>
          <w:szCs w:val="20"/>
        </w:rPr>
        <w:t>”</w:t>
      </w:r>
      <w:r>
        <w:rPr>
          <w:rFonts w:ascii="Times New Roman" w:hAnsi="Times New Roman"/>
          <w:sz w:val="20"/>
          <w:szCs w:val="20"/>
        </w:rPr>
        <w:t xml:space="preserve"> (and shows on a prior report).</w:t>
      </w:r>
    </w:p>
    <w:p w14:paraId="5ED1A70A" w14:textId="77777777" w:rsidR="000C447A" w:rsidRDefault="000C447A" w:rsidP="00876D95">
      <w:pPr>
        <w:numPr>
          <w:ilvl w:val="1"/>
          <w:numId w:val="17"/>
        </w:numPr>
        <w:tabs>
          <w:tab w:val="left" w:pos="360"/>
        </w:tabs>
        <w:autoSpaceDE w:val="0"/>
        <w:autoSpaceDN w:val="0"/>
        <w:adjustRightInd w:val="0"/>
        <w:ind w:left="1080"/>
        <w:rPr>
          <w:rFonts w:ascii="Times New Roman" w:hAnsi="Times New Roman"/>
          <w:sz w:val="20"/>
          <w:szCs w:val="20"/>
        </w:rPr>
      </w:pPr>
      <w:r>
        <w:rPr>
          <w:rFonts w:ascii="Times New Roman" w:hAnsi="Times New Roman"/>
          <w:sz w:val="20"/>
          <w:szCs w:val="20"/>
        </w:rPr>
        <w:t xml:space="preserve">A project loan has been </w:t>
      </w:r>
      <w:r w:rsidR="00836EFC">
        <w:rPr>
          <w:rFonts w:ascii="Times New Roman" w:hAnsi="Times New Roman"/>
          <w:sz w:val="20"/>
          <w:szCs w:val="20"/>
        </w:rPr>
        <w:t>“</w:t>
      </w:r>
      <w:r>
        <w:rPr>
          <w:rFonts w:ascii="Times New Roman" w:hAnsi="Times New Roman"/>
          <w:sz w:val="20"/>
          <w:szCs w:val="20"/>
        </w:rPr>
        <w:t>written-off</w:t>
      </w:r>
      <w:r w:rsidR="00836EFC">
        <w:rPr>
          <w:rFonts w:ascii="Times New Roman" w:hAnsi="Times New Roman"/>
          <w:sz w:val="20"/>
          <w:szCs w:val="20"/>
        </w:rPr>
        <w:t>”</w:t>
      </w:r>
      <w:r>
        <w:rPr>
          <w:rFonts w:ascii="Times New Roman" w:hAnsi="Times New Roman"/>
          <w:sz w:val="20"/>
          <w:szCs w:val="20"/>
        </w:rPr>
        <w:t xml:space="preserve"> (with an explanatory statement) without meeting a national objective</w:t>
      </w:r>
      <w:r w:rsidR="00836EFC">
        <w:rPr>
          <w:rFonts w:ascii="Times New Roman" w:hAnsi="Times New Roman"/>
          <w:sz w:val="20"/>
          <w:szCs w:val="20"/>
        </w:rPr>
        <w:t xml:space="preserve"> (and shows such information on a prior report).</w:t>
      </w:r>
    </w:p>
    <w:p w14:paraId="2C0226CA" w14:textId="77777777" w:rsidR="00836EFC" w:rsidRDefault="00836EFC" w:rsidP="00876D95">
      <w:pPr>
        <w:numPr>
          <w:ilvl w:val="1"/>
          <w:numId w:val="17"/>
        </w:numPr>
        <w:tabs>
          <w:tab w:val="left" w:pos="360"/>
        </w:tabs>
        <w:autoSpaceDE w:val="0"/>
        <w:autoSpaceDN w:val="0"/>
        <w:adjustRightInd w:val="0"/>
        <w:ind w:left="1080"/>
        <w:rPr>
          <w:rFonts w:ascii="Times New Roman" w:hAnsi="Times New Roman"/>
          <w:sz w:val="20"/>
          <w:szCs w:val="20"/>
        </w:rPr>
      </w:pPr>
      <w:r>
        <w:rPr>
          <w:rFonts w:ascii="Times New Roman" w:hAnsi="Times New Roman"/>
          <w:sz w:val="20"/>
          <w:szCs w:val="20"/>
        </w:rPr>
        <w:t xml:space="preserve">A project loan is structured using the NDO process (indicated “NDO”) and has met a national objective (and shows such on a prior report). </w:t>
      </w:r>
    </w:p>
    <w:p w14:paraId="6996EC65" w14:textId="77777777" w:rsidR="00836EFC" w:rsidRDefault="00836EFC" w:rsidP="00876D95">
      <w:pPr>
        <w:numPr>
          <w:ilvl w:val="2"/>
          <w:numId w:val="17"/>
        </w:numPr>
        <w:tabs>
          <w:tab w:val="left" w:pos="360"/>
        </w:tabs>
        <w:autoSpaceDE w:val="0"/>
        <w:autoSpaceDN w:val="0"/>
        <w:adjustRightInd w:val="0"/>
        <w:ind w:left="1800"/>
        <w:rPr>
          <w:rFonts w:ascii="Times New Roman" w:hAnsi="Times New Roman"/>
          <w:sz w:val="20"/>
          <w:szCs w:val="20"/>
        </w:rPr>
      </w:pPr>
      <w:r>
        <w:rPr>
          <w:rFonts w:ascii="Times New Roman" w:hAnsi="Times New Roman"/>
          <w:sz w:val="20"/>
          <w:szCs w:val="20"/>
        </w:rPr>
        <w:t>This loan has met a national objective and the repayments are not considered Program Income, hence, the funds related to this loan are “de-federalized” and do not need further reporting.</w:t>
      </w:r>
    </w:p>
    <w:p w14:paraId="5DF7D6CD" w14:textId="77777777" w:rsidR="00836EFC" w:rsidRDefault="00836EFC" w:rsidP="00876D95">
      <w:pPr>
        <w:numPr>
          <w:ilvl w:val="1"/>
          <w:numId w:val="17"/>
        </w:numPr>
        <w:tabs>
          <w:tab w:val="left" w:pos="360"/>
        </w:tabs>
        <w:autoSpaceDE w:val="0"/>
        <w:autoSpaceDN w:val="0"/>
        <w:adjustRightInd w:val="0"/>
        <w:ind w:left="1080"/>
        <w:rPr>
          <w:rFonts w:ascii="Times New Roman" w:hAnsi="Times New Roman"/>
          <w:sz w:val="20"/>
          <w:szCs w:val="20"/>
        </w:rPr>
      </w:pPr>
      <w:r>
        <w:rPr>
          <w:rFonts w:ascii="Times New Roman" w:hAnsi="Times New Roman"/>
          <w:sz w:val="20"/>
          <w:szCs w:val="20"/>
        </w:rPr>
        <w:t>A project loan has been “paid-in-full” (and shows such on a prior report).</w:t>
      </w:r>
    </w:p>
    <w:p w14:paraId="07F856D6" w14:textId="77777777" w:rsidR="00EE7556" w:rsidRPr="00240F14" w:rsidRDefault="00EE7556" w:rsidP="00876D95">
      <w:pPr>
        <w:tabs>
          <w:tab w:val="left" w:pos="360"/>
        </w:tabs>
        <w:autoSpaceDE w:val="0"/>
        <w:autoSpaceDN w:val="0"/>
        <w:adjustRightInd w:val="0"/>
        <w:rPr>
          <w:rFonts w:ascii="Times New Roman" w:hAnsi="Times New Roman"/>
          <w:sz w:val="20"/>
          <w:szCs w:val="20"/>
        </w:rPr>
      </w:pPr>
    </w:p>
    <w:sectPr w:rsidR="00EE7556" w:rsidRPr="00240F14" w:rsidSect="00EC0C59">
      <w:footerReference w:type="default" r:id="rId13"/>
      <w:pgSz w:w="12240" w:h="15840" w:code="1"/>
      <w:pgMar w:top="1440" w:right="1080" w:bottom="1440" w:left="1080" w:header="360" w:footer="360" w:gutter="0"/>
      <w:paperSrc w:first="2" w:other="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F04E" w14:textId="77777777" w:rsidR="00655223" w:rsidRDefault="00655223">
      <w:r>
        <w:separator/>
      </w:r>
    </w:p>
  </w:endnote>
  <w:endnote w:type="continuationSeparator" w:id="0">
    <w:p w14:paraId="5D1300DB" w14:textId="77777777" w:rsidR="00655223" w:rsidRDefault="0065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D84D" w14:textId="7046D02E" w:rsidR="005D4458" w:rsidRPr="009C21FC" w:rsidRDefault="005D4458" w:rsidP="005D4458">
    <w:pPr>
      <w:autoSpaceDE w:val="0"/>
      <w:autoSpaceDN w:val="0"/>
      <w:adjustRightInd w:val="0"/>
      <w:rPr>
        <w:rFonts w:ascii="Times New Roman" w:hAnsi="Times New Roman"/>
        <w:sz w:val="20"/>
        <w:szCs w:val="20"/>
      </w:rPr>
    </w:pPr>
    <w:r w:rsidRPr="009C21FC">
      <w:rPr>
        <w:rFonts w:ascii="Times New Roman" w:hAnsi="Times New Roman"/>
        <w:sz w:val="20"/>
        <w:szCs w:val="20"/>
      </w:rPr>
      <w:t xml:space="preserve">Revised: </w:t>
    </w:r>
    <w:r w:rsidR="009C21FC" w:rsidRPr="009C21FC">
      <w:rPr>
        <w:rFonts w:ascii="Times New Roman" w:hAnsi="Times New Roman"/>
        <w:sz w:val="20"/>
        <w:szCs w:val="20"/>
      </w:rPr>
      <w:t>July 5</w:t>
    </w:r>
    <w:r w:rsidR="009C21FC" w:rsidRPr="009C21FC">
      <w:rPr>
        <w:rFonts w:ascii="Times New Roman" w:hAnsi="Times New Roman"/>
        <w:sz w:val="20"/>
        <w:szCs w:val="20"/>
        <w:vertAlign w:val="superscript"/>
      </w:rPr>
      <w:t>th</w:t>
    </w:r>
    <w:proofErr w:type="gramStart"/>
    <w:r w:rsidR="009C21FC" w:rsidRPr="009C21FC">
      <w:rPr>
        <w:rFonts w:ascii="Times New Roman" w:hAnsi="Times New Roman"/>
        <w:sz w:val="20"/>
        <w:szCs w:val="20"/>
      </w:rPr>
      <w:t xml:space="preserve"> 2023</w:t>
    </w:r>
    <w:proofErr w:type="gramEnd"/>
    <w:r w:rsidRPr="009C21FC">
      <w:rPr>
        <w:rFonts w:ascii="Times New Roman" w:hAnsi="Times New Roman"/>
        <w:sz w:val="20"/>
        <w:szCs w:val="20"/>
      </w:rPr>
      <w:tab/>
    </w:r>
    <w:r w:rsidRPr="009C21FC">
      <w:rPr>
        <w:rFonts w:ascii="Times New Roman" w:hAnsi="Times New Roman"/>
        <w:bCs/>
        <w:sz w:val="16"/>
        <w:szCs w:val="16"/>
      </w:rPr>
      <w:t>PROGRAM INCOME REPORT</w:t>
    </w:r>
    <w:r w:rsidRPr="009C21FC">
      <w:rPr>
        <w:rFonts w:ascii="Times New Roman" w:hAnsi="Times New Roman"/>
        <w:bCs/>
        <w:sz w:val="18"/>
        <w:szCs w:val="18"/>
      </w:rPr>
      <w:t xml:space="preserve"> For Economic Development Revolving Loan Funds </w:t>
    </w:r>
    <w:r w:rsidR="0028307B" w:rsidRPr="009C21FC">
      <w:rPr>
        <w:rFonts w:ascii="Times New Roman" w:hAnsi="Times New Roman"/>
        <w:bCs/>
        <w:sz w:val="18"/>
        <w:szCs w:val="18"/>
      </w:rPr>
      <w:t xml:space="preserve">- </w:t>
    </w:r>
    <w:r w:rsidRPr="009C21FC">
      <w:rPr>
        <w:rFonts w:ascii="Times New Roman" w:hAnsi="Times New Roman"/>
        <w:sz w:val="18"/>
        <w:szCs w:val="18"/>
      </w:rPr>
      <w:t>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CBEE" w14:textId="77777777" w:rsidR="00655223" w:rsidRDefault="00655223">
      <w:r>
        <w:separator/>
      </w:r>
    </w:p>
  </w:footnote>
  <w:footnote w:type="continuationSeparator" w:id="0">
    <w:p w14:paraId="1C6E1827" w14:textId="77777777" w:rsidR="00655223" w:rsidRDefault="00655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FF7"/>
    <w:multiLevelType w:val="hybridMultilevel"/>
    <w:tmpl w:val="CFD0D9C6"/>
    <w:lvl w:ilvl="0" w:tplc="C4C8BE5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A6DA1"/>
    <w:multiLevelType w:val="hybridMultilevel"/>
    <w:tmpl w:val="A8901CFC"/>
    <w:lvl w:ilvl="0" w:tplc="04090011">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3B0FD6"/>
    <w:multiLevelType w:val="hybridMultilevel"/>
    <w:tmpl w:val="8D30D09C"/>
    <w:lvl w:ilvl="0" w:tplc="27B481E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F5EB7"/>
    <w:multiLevelType w:val="hybridMultilevel"/>
    <w:tmpl w:val="D1764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123B49"/>
    <w:multiLevelType w:val="hybridMultilevel"/>
    <w:tmpl w:val="9B6C1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7636A"/>
    <w:multiLevelType w:val="hybridMultilevel"/>
    <w:tmpl w:val="58AE9E72"/>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6" w15:restartNumberingAfterBreak="0">
    <w:nsid w:val="15342A76"/>
    <w:multiLevelType w:val="hybridMultilevel"/>
    <w:tmpl w:val="B8AE6F8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2408E4"/>
    <w:multiLevelType w:val="hybridMultilevel"/>
    <w:tmpl w:val="BA0E5676"/>
    <w:lvl w:ilvl="0" w:tplc="FDA663E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857F7"/>
    <w:multiLevelType w:val="hybridMultilevel"/>
    <w:tmpl w:val="DBE4782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F3396C"/>
    <w:multiLevelType w:val="hybridMultilevel"/>
    <w:tmpl w:val="EA905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12D5B"/>
    <w:multiLevelType w:val="hybridMultilevel"/>
    <w:tmpl w:val="A9B86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F2AC4"/>
    <w:multiLevelType w:val="hybridMultilevel"/>
    <w:tmpl w:val="B7F829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1297F"/>
    <w:multiLevelType w:val="hybridMultilevel"/>
    <w:tmpl w:val="442C9B58"/>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7D4D20"/>
    <w:multiLevelType w:val="hybridMultilevel"/>
    <w:tmpl w:val="9F621DB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3D1389B"/>
    <w:multiLevelType w:val="hybridMultilevel"/>
    <w:tmpl w:val="D2BE76D8"/>
    <w:lvl w:ilvl="0" w:tplc="0F52414E">
      <w:start w:val="1"/>
      <w:numFmt w:val="decimal"/>
      <w:lvlText w:val="%1)"/>
      <w:lvlJc w:val="left"/>
      <w:pPr>
        <w:tabs>
          <w:tab w:val="num" w:pos="720"/>
        </w:tabs>
        <w:ind w:left="72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DF67F98"/>
    <w:multiLevelType w:val="hybridMultilevel"/>
    <w:tmpl w:val="B5620B8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1997DD2"/>
    <w:multiLevelType w:val="hybridMultilevel"/>
    <w:tmpl w:val="957A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D1EC4"/>
    <w:multiLevelType w:val="hybridMultilevel"/>
    <w:tmpl w:val="F4DAE16C"/>
    <w:lvl w:ilvl="0" w:tplc="C538ACD4">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69CA44BE"/>
    <w:multiLevelType w:val="hybridMultilevel"/>
    <w:tmpl w:val="3A0C57CE"/>
    <w:lvl w:ilvl="0" w:tplc="AC7C8A90">
      <w:start w:val="1"/>
      <w:numFmt w:val="decimal"/>
      <w:lvlText w:val="%1)"/>
      <w:lvlJc w:val="left"/>
      <w:pPr>
        <w:tabs>
          <w:tab w:val="num" w:pos="720"/>
        </w:tabs>
        <w:ind w:left="720" w:hanging="360"/>
      </w:pPr>
      <w:rPr>
        <w:rFonts w:cs="Times New Roman" w:hint="default"/>
        <w:sz w:val="2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623607"/>
    <w:multiLevelType w:val="hybridMultilevel"/>
    <w:tmpl w:val="43CAF84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A950802"/>
    <w:multiLevelType w:val="hybridMultilevel"/>
    <w:tmpl w:val="DCFA1338"/>
    <w:lvl w:ilvl="0" w:tplc="0D4EE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DC2F90"/>
    <w:multiLevelType w:val="hybridMultilevel"/>
    <w:tmpl w:val="0FD0161C"/>
    <w:lvl w:ilvl="0" w:tplc="9B602F6E">
      <w:start w:val="1"/>
      <w:numFmt w:val="lowerLetter"/>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22" w15:restartNumberingAfterBreak="0">
    <w:nsid w:val="7DF201A9"/>
    <w:multiLevelType w:val="hybridMultilevel"/>
    <w:tmpl w:val="1938C722"/>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E5B4FC0"/>
    <w:multiLevelType w:val="hybridMultilevel"/>
    <w:tmpl w:val="A7642548"/>
    <w:lvl w:ilvl="0" w:tplc="FAAE686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3"/>
  </w:num>
  <w:num w:numId="3">
    <w:abstractNumId w:val="17"/>
  </w:num>
  <w:num w:numId="4">
    <w:abstractNumId w:val="18"/>
  </w:num>
  <w:num w:numId="5">
    <w:abstractNumId w:val="14"/>
  </w:num>
  <w:num w:numId="6">
    <w:abstractNumId w:val="15"/>
  </w:num>
  <w:num w:numId="7">
    <w:abstractNumId w:val="1"/>
  </w:num>
  <w:num w:numId="8">
    <w:abstractNumId w:val="5"/>
  </w:num>
  <w:num w:numId="9">
    <w:abstractNumId w:val="22"/>
  </w:num>
  <w:num w:numId="10">
    <w:abstractNumId w:val="19"/>
  </w:num>
  <w:num w:numId="11">
    <w:abstractNumId w:val="0"/>
  </w:num>
  <w:num w:numId="12">
    <w:abstractNumId w:val="2"/>
  </w:num>
  <w:num w:numId="13">
    <w:abstractNumId w:val="7"/>
  </w:num>
  <w:num w:numId="14">
    <w:abstractNumId w:val="4"/>
  </w:num>
  <w:num w:numId="15">
    <w:abstractNumId w:val="9"/>
  </w:num>
  <w:num w:numId="16">
    <w:abstractNumId w:val="20"/>
  </w:num>
  <w:num w:numId="17">
    <w:abstractNumId w:val="23"/>
  </w:num>
  <w:num w:numId="18">
    <w:abstractNumId w:val="12"/>
  </w:num>
  <w:num w:numId="19">
    <w:abstractNumId w:val="6"/>
  </w:num>
  <w:num w:numId="20">
    <w:abstractNumId w:val="3"/>
  </w:num>
  <w:num w:numId="21">
    <w:abstractNumId w:val="10"/>
  </w:num>
  <w:num w:numId="22">
    <w:abstractNumId w:val="16"/>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E8"/>
    <w:rsid w:val="00007ADA"/>
    <w:rsid w:val="00013F6B"/>
    <w:rsid w:val="0001619B"/>
    <w:rsid w:val="000161FC"/>
    <w:rsid w:val="0002423B"/>
    <w:rsid w:val="00024801"/>
    <w:rsid w:val="00032694"/>
    <w:rsid w:val="000335F6"/>
    <w:rsid w:val="0003750C"/>
    <w:rsid w:val="00044E41"/>
    <w:rsid w:val="000469F7"/>
    <w:rsid w:val="00052F7A"/>
    <w:rsid w:val="0005411A"/>
    <w:rsid w:val="000579E2"/>
    <w:rsid w:val="00063F04"/>
    <w:rsid w:val="0006428B"/>
    <w:rsid w:val="00080FA9"/>
    <w:rsid w:val="000A0484"/>
    <w:rsid w:val="000C12A5"/>
    <w:rsid w:val="000C447A"/>
    <w:rsid w:val="000E0ECA"/>
    <w:rsid w:val="00100C99"/>
    <w:rsid w:val="0010548E"/>
    <w:rsid w:val="00112D5A"/>
    <w:rsid w:val="00116AB5"/>
    <w:rsid w:val="001179C9"/>
    <w:rsid w:val="00123162"/>
    <w:rsid w:val="0013186D"/>
    <w:rsid w:val="001378E4"/>
    <w:rsid w:val="00143999"/>
    <w:rsid w:val="0014446D"/>
    <w:rsid w:val="00163D77"/>
    <w:rsid w:val="00165E78"/>
    <w:rsid w:val="001663FE"/>
    <w:rsid w:val="001826DB"/>
    <w:rsid w:val="00184391"/>
    <w:rsid w:val="0018468A"/>
    <w:rsid w:val="0019023E"/>
    <w:rsid w:val="001A5947"/>
    <w:rsid w:val="001B1748"/>
    <w:rsid w:val="001C4ADB"/>
    <w:rsid w:val="001D1BC1"/>
    <w:rsid w:val="001E1BBD"/>
    <w:rsid w:val="001E5BE4"/>
    <w:rsid w:val="002056A6"/>
    <w:rsid w:val="002105F3"/>
    <w:rsid w:val="0021228E"/>
    <w:rsid w:val="00221734"/>
    <w:rsid w:val="00221869"/>
    <w:rsid w:val="002252A6"/>
    <w:rsid w:val="002304DE"/>
    <w:rsid w:val="0023122E"/>
    <w:rsid w:val="00231277"/>
    <w:rsid w:val="002319BB"/>
    <w:rsid w:val="00233DC0"/>
    <w:rsid w:val="00240F14"/>
    <w:rsid w:val="002451FD"/>
    <w:rsid w:val="00252298"/>
    <w:rsid w:val="002562AE"/>
    <w:rsid w:val="00256F2C"/>
    <w:rsid w:val="002574B4"/>
    <w:rsid w:val="00263B87"/>
    <w:rsid w:val="00267B4F"/>
    <w:rsid w:val="0028307B"/>
    <w:rsid w:val="00291F9F"/>
    <w:rsid w:val="00295615"/>
    <w:rsid w:val="002A73FC"/>
    <w:rsid w:val="002A7B5C"/>
    <w:rsid w:val="002B22DE"/>
    <w:rsid w:val="002B2CE9"/>
    <w:rsid w:val="002B46B4"/>
    <w:rsid w:val="002C27F4"/>
    <w:rsid w:val="002C4C19"/>
    <w:rsid w:val="002C5BB6"/>
    <w:rsid w:val="002E09F6"/>
    <w:rsid w:val="002E26F5"/>
    <w:rsid w:val="002E646D"/>
    <w:rsid w:val="003015CC"/>
    <w:rsid w:val="00302080"/>
    <w:rsid w:val="00306271"/>
    <w:rsid w:val="0030788C"/>
    <w:rsid w:val="00310917"/>
    <w:rsid w:val="00312C56"/>
    <w:rsid w:val="00313ED4"/>
    <w:rsid w:val="00322319"/>
    <w:rsid w:val="003365F3"/>
    <w:rsid w:val="00344F0E"/>
    <w:rsid w:val="00357B0E"/>
    <w:rsid w:val="0036202A"/>
    <w:rsid w:val="00362CE1"/>
    <w:rsid w:val="00364510"/>
    <w:rsid w:val="00366EC5"/>
    <w:rsid w:val="0037443E"/>
    <w:rsid w:val="00395B6C"/>
    <w:rsid w:val="00397028"/>
    <w:rsid w:val="00397C2F"/>
    <w:rsid w:val="003C4596"/>
    <w:rsid w:val="003E1C17"/>
    <w:rsid w:val="0040552A"/>
    <w:rsid w:val="00411F89"/>
    <w:rsid w:val="00430BE3"/>
    <w:rsid w:val="00436E3F"/>
    <w:rsid w:val="0043796E"/>
    <w:rsid w:val="004413D3"/>
    <w:rsid w:val="004416ED"/>
    <w:rsid w:val="0044711B"/>
    <w:rsid w:val="004525C7"/>
    <w:rsid w:val="0045364E"/>
    <w:rsid w:val="00454CC8"/>
    <w:rsid w:val="0046316C"/>
    <w:rsid w:val="00470532"/>
    <w:rsid w:val="00477F0C"/>
    <w:rsid w:val="00482503"/>
    <w:rsid w:val="00494057"/>
    <w:rsid w:val="004941B7"/>
    <w:rsid w:val="004D6BF0"/>
    <w:rsid w:val="004D7CA0"/>
    <w:rsid w:val="004F20A8"/>
    <w:rsid w:val="004F5FC5"/>
    <w:rsid w:val="00503085"/>
    <w:rsid w:val="00516A94"/>
    <w:rsid w:val="005201F3"/>
    <w:rsid w:val="00530B0E"/>
    <w:rsid w:val="00532605"/>
    <w:rsid w:val="00542BB7"/>
    <w:rsid w:val="005620ED"/>
    <w:rsid w:val="0056691A"/>
    <w:rsid w:val="00572CC7"/>
    <w:rsid w:val="0057557C"/>
    <w:rsid w:val="0057749F"/>
    <w:rsid w:val="00580818"/>
    <w:rsid w:val="005909C6"/>
    <w:rsid w:val="00593B43"/>
    <w:rsid w:val="00594551"/>
    <w:rsid w:val="00596051"/>
    <w:rsid w:val="005964AA"/>
    <w:rsid w:val="0059724B"/>
    <w:rsid w:val="005A1A21"/>
    <w:rsid w:val="005A25E9"/>
    <w:rsid w:val="005A3ECF"/>
    <w:rsid w:val="005B293A"/>
    <w:rsid w:val="005B555E"/>
    <w:rsid w:val="005C5C86"/>
    <w:rsid w:val="005D4458"/>
    <w:rsid w:val="005E02B8"/>
    <w:rsid w:val="005E7E74"/>
    <w:rsid w:val="00603ED5"/>
    <w:rsid w:val="00610E5C"/>
    <w:rsid w:val="00611228"/>
    <w:rsid w:val="00614230"/>
    <w:rsid w:val="00622569"/>
    <w:rsid w:val="00623FDC"/>
    <w:rsid w:val="00626232"/>
    <w:rsid w:val="00630E13"/>
    <w:rsid w:val="00640586"/>
    <w:rsid w:val="006418D4"/>
    <w:rsid w:val="006449E6"/>
    <w:rsid w:val="00655223"/>
    <w:rsid w:val="006627B2"/>
    <w:rsid w:val="00663ABB"/>
    <w:rsid w:val="0067208B"/>
    <w:rsid w:val="00673160"/>
    <w:rsid w:val="00677106"/>
    <w:rsid w:val="00683A2F"/>
    <w:rsid w:val="00685D6C"/>
    <w:rsid w:val="006B4EE3"/>
    <w:rsid w:val="006B67EB"/>
    <w:rsid w:val="006C62AA"/>
    <w:rsid w:val="006C7533"/>
    <w:rsid w:val="006D0942"/>
    <w:rsid w:val="006D37AA"/>
    <w:rsid w:val="006E5939"/>
    <w:rsid w:val="006F0A02"/>
    <w:rsid w:val="006F5772"/>
    <w:rsid w:val="00701520"/>
    <w:rsid w:val="00701629"/>
    <w:rsid w:val="007025ED"/>
    <w:rsid w:val="00704F28"/>
    <w:rsid w:val="0070676E"/>
    <w:rsid w:val="00707C25"/>
    <w:rsid w:val="00711460"/>
    <w:rsid w:val="00711F73"/>
    <w:rsid w:val="00724183"/>
    <w:rsid w:val="007257E6"/>
    <w:rsid w:val="00735C10"/>
    <w:rsid w:val="00741381"/>
    <w:rsid w:val="007443BE"/>
    <w:rsid w:val="0074518B"/>
    <w:rsid w:val="00760EBF"/>
    <w:rsid w:val="007715D5"/>
    <w:rsid w:val="00772B04"/>
    <w:rsid w:val="00776CE7"/>
    <w:rsid w:val="00780B70"/>
    <w:rsid w:val="00781B68"/>
    <w:rsid w:val="00785564"/>
    <w:rsid w:val="00792024"/>
    <w:rsid w:val="007A1868"/>
    <w:rsid w:val="007A730F"/>
    <w:rsid w:val="007D2B34"/>
    <w:rsid w:val="007E54A2"/>
    <w:rsid w:val="007E6E99"/>
    <w:rsid w:val="007F2B15"/>
    <w:rsid w:val="007F6D11"/>
    <w:rsid w:val="00804801"/>
    <w:rsid w:val="00811D2C"/>
    <w:rsid w:val="00812395"/>
    <w:rsid w:val="0082250B"/>
    <w:rsid w:val="00826132"/>
    <w:rsid w:val="008367A1"/>
    <w:rsid w:val="00836E03"/>
    <w:rsid w:val="00836EFC"/>
    <w:rsid w:val="00837FB6"/>
    <w:rsid w:val="00850093"/>
    <w:rsid w:val="00854BEA"/>
    <w:rsid w:val="00856DFC"/>
    <w:rsid w:val="00871D75"/>
    <w:rsid w:val="00876D95"/>
    <w:rsid w:val="008776EF"/>
    <w:rsid w:val="00883EF7"/>
    <w:rsid w:val="00892147"/>
    <w:rsid w:val="00893F91"/>
    <w:rsid w:val="00896564"/>
    <w:rsid w:val="008B569D"/>
    <w:rsid w:val="008C0132"/>
    <w:rsid w:val="008D0ED7"/>
    <w:rsid w:val="008E5E6D"/>
    <w:rsid w:val="00933B91"/>
    <w:rsid w:val="009369EB"/>
    <w:rsid w:val="0094268C"/>
    <w:rsid w:val="00942972"/>
    <w:rsid w:val="00945E7E"/>
    <w:rsid w:val="0095260A"/>
    <w:rsid w:val="00970382"/>
    <w:rsid w:val="00971D5E"/>
    <w:rsid w:val="009930A1"/>
    <w:rsid w:val="0099776C"/>
    <w:rsid w:val="009A1414"/>
    <w:rsid w:val="009A4088"/>
    <w:rsid w:val="009A4A5D"/>
    <w:rsid w:val="009C21FC"/>
    <w:rsid w:val="009D3872"/>
    <w:rsid w:val="009D525C"/>
    <w:rsid w:val="009E1741"/>
    <w:rsid w:val="009F2C45"/>
    <w:rsid w:val="00A42082"/>
    <w:rsid w:val="00A507BA"/>
    <w:rsid w:val="00A62250"/>
    <w:rsid w:val="00A63456"/>
    <w:rsid w:val="00A741CB"/>
    <w:rsid w:val="00A76450"/>
    <w:rsid w:val="00A77656"/>
    <w:rsid w:val="00A8508F"/>
    <w:rsid w:val="00A96781"/>
    <w:rsid w:val="00AB176E"/>
    <w:rsid w:val="00AC580D"/>
    <w:rsid w:val="00AC6DFF"/>
    <w:rsid w:val="00AD216B"/>
    <w:rsid w:val="00AD278A"/>
    <w:rsid w:val="00AD3CE2"/>
    <w:rsid w:val="00B043A4"/>
    <w:rsid w:val="00B050B8"/>
    <w:rsid w:val="00B059E2"/>
    <w:rsid w:val="00B15637"/>
    <w:rsid w:val="00B21CE0"/>
    <w:rsid w:val="00B27DC2"/>
    <w:rsid w:val="00B30763"/>
    <w:rsid w:val="00B32033"/>
    <w:rsid w:val="00B32678"/>
    <w:rsid w:val="00B41A38"/>
    <w:rsid w:val="00B539FA"/>
    <w:rsid w:val="00B771A9"/>
    <w:rsid w:val="00B77D51"/>
    <w:rsid w:val="00B96AD9"/>
    <w:rsid w:val="00BA042D"/>
    <w:rsid w:val="00BA7903"/>
    <w:rsid w:val="00BA7DA4"/>
    <w:rsid w:val="00BB0186"/>
    <w:rsid w:val="00BB234B"/>
    <w:rsid w:val="00BC2DF1"/>
    <w:rsid w:val="00BC4108"/>
    <w:rsid w:val="00BD1285"/>
    <w:rsid w:val="00BD41B4"/>
    <w:rsid w:val="00BE481C"/>
    <w:rsid w:val="00BE76D0"/>
    <w:rsid w:val="00BF46CC"/>
    <w:rsid w:val="00C020DA"/>
    <w:rsid w:val="00C048EE"/>
    <w:rsid w:val="00C20AA7"/>
    <w:rsid w:val="00C30BA4"/>
    <w:rsid w:val="00C316D6"/>
    <w:rsid w:val="00C31D24"/>
    <w:rsid w:val="00C33A71"/>
    <w:rsid w:val="00C343D8"/>
    <w:rsid w:val="00C35EF7"/>
    <w:rsid w:val="00C44254"/>
    <w:rsid w:val="00C520E3"/>
    <w:rsid w:val="00C53751"/>
    <w:rsid w:val="00C63312"/>
    <w:rsid w:val="00C70582"/>
    <w:rsid w:val="00C7457C"/>
    <w:rsid w:val="00C74A1D"/>
    <w:rsid w:val="00C92069"/>
    <w:rsid w:val="00C9664A"/>
    <w:rsid w:val="00C96E90"/>
    <w:rsid w:val="00CB29E2"/>
    <w:rsid w:val="00CC6A04"/>
    <w:rsid w:val="00CE06E9"/>
    <w:rsid w:val="00CE304B"/>
    <w:rsid w:val="00CE3B71"/>
    <w:rsid w:val="00CF03E2"/>
    <w:rsid w:val="00CF1F7D"/>
    <w:rsid w:val="00CF4159"/>
    <w:rsid w:val="00D07861"/>
    <w:rsid w:val="00D15349"/>
    <w:rsid w:val="00D27532"/>
    <w:rsid w:val="00D327F6"/>
    <w:rsid w:val="00D35327"/>
    <w:rsid w:val="00D36223"/>
    <w:rsid w:val="00D4086E"/>
    <w:rsid w:val="00D43C98"/>
    <w:rsid w:val="00D5381C"/>
    <w:rsid w:val="00D54CA3"/>
    <w:rsid w:val="00D56D29"/>
    <w:rsid w:val="00D7297A"/>
    <w:rsid w:val="00D81268"/>
    <w:rsid w:val="00D83042"/>
    <w:rsid w:val="00D84700"/>
    <w:rsid w:val="00D9110D"/>
    <w:rsid w:val="00D95D66"/>
    <w:rsid w:val="00DA2376"/>
    <w:rsid w:val="00DA5C08"/>
    <w:rsid w:val="00DB1306"/>
    <w:rsid w:val="00DC1E13"/>
    <w:rsid w:val="00DC266B"/>
    <w:rsid w:val="00DC53BA"/>
    <w:rsid w:val="00DD13D1"/>
    <w:rsid w:val="00DF383E"/>
    <w:rsid w:val="00DF397C"/>
    <w:rsid w:val="00DF54DF"/>
    <w:rsid w:val="00DF6B58"/>
    <w:rsid w:val="00E06830"/>
    <w:rsid w:val="00E11A4A"/>
    <w:rsid w:val="00E17C11"/>
    <w:rsid w:val="00E222E3"/>
    <w:rsid w:val="00E22E3F"/>
    <w:rsid w:val="00E376A4"/>
    <w:rsid w:val="00E42BEB"/>
    <w:rsid w:val="00E47C7F"/>
    <w:rsid w:val="00E51F2D"/>
    <w:rsid w:val="00E54AE7"/>
    <w:rsid w:val="00E6194C"/>
    <w:rsid w:val="00E644DD"/>
    <w:rsid w:val="00E7373D"/>
    <w:rsid w:val="00E750EB"/>
    <w:rsid w:val="00E7576F"/>
    <w:rsid w:val="00E77246"/>
    <w:rsid w:val="00E80B2B"/>
    <w:rsid w:val="00E827E8"/>
    <w:rsid w:val="00E828FB"/>
    <w:rsid w:val="00E8392A"/>
    <w:rsid w:val="00E84D61"/>
    <w:rsid w:val="00EA10BF"/>
    <w:rsid w:val="00EB0562"/>
    <w:rsid w:val="00EB59C2"/>
    <w:rsid w:val="00EC0C59"/>
    <w:rsid w:val="00EC3844"/>
    <w:rsid w:val="00EC467F"/>
    <w:rsid w:val="00ED0A1D"/>
    <w:rsid w:val="00EE10B2"/>
    <w:rsid w:val="00EE7556"/>
    <w:rsid w:val="00EF2559"/>
    <w:rsid w:val="00F03C7C"/>
    <w:rsid w:val="00F078F8"/>
    <w:rsid w:val="00F4129C"/>
    <w:rsid w:val="00F45988"/>
    <w:rsid w:val="00F501D7"/>
    <w:rsid w:val="00F53577"/>
    <w:rsid w:val="00F66916"/>
    <w:rsid w:val="00F8333C"/>
    <w:rsid w:val="00F851DA"/>
    <w:rsid w:val="00F9670E"/>
    <w:rsid w:val="00FA23A2"/>
    <w:rsid w:val="00FA5D09"/>
    <w:rsid w:val="00FD36C8"/>
    <w:rsid w:val="00FE38BF"/>
    <w:rsid w:val="00FF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0929EF28"/>
  <w15:chartTrackingRefBased/>
  <w15:docId w15:val="{83E0C259-FAA7-4138-82D2-43B75DC7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autoRedefine/>
    <w:uiPriority w:val="9"/>
    <w:qFormat/>
    <w:pPr>
      <w:keepNext/>
      <w:pBdr>
        <w:top w:val="single" w:sz="4" w:space="1" w:color="auto"/>
        <w:left w:val="single" w:sz="4" w:space="4" w:color="auto"/>
        <w:bottom w:val="single" w:sz="4" w:space="1" w:color="auto"/>
        <w:right w:val="single" w:sz="4" w:space="4" w:color="auto"/>
      </w:pBdr>
      <w:spacing w:after="60"/>
      <w:outlineLvl w:val="0"/>
    </w:pPr>
    <w:rPr>
      <w:rFonts w:ascii="Times New Roman" w:hAnsi="Times New Roman"/>
      <w:b/>
      <w:color w:val="000000"/>
      <w:kern w:val="32"/>
      <w:sz w:val="28"/>
      <w:szCs w:val="32"/>
    </w:rPr>
  </w:style>
  <w:style w:type="paragraph" w:styleId="Heading2">
    <w:name w:val="heading 2"/>
    <w:basedOn w:val="Normal"/>
    <w:next w:val="Normal"/>
    <w:link w:val="Heading2Char"/>
    <w:autoRedefine/>
    <w:uiPriority w:val="9"/>
    <w:qFormat/>
    <w:pPr>
      <w:keepNext/>
      <w:spacing w:after="60"/>
      <w:ind w:left="360"/>
      <w:outlineLvl w:val="1"/>
    </w:pPr>
    <w:rPr>
      <w:bCs/>
      <w:iCs/>
      <w:color w:val="000000"/>
      <w:sz w:val="28"/>
      <w:szCs w:val="28"/>
    </w:rPr>
  </w:style>
  <w:style w:type="paragraph" w:styleId="Heading3">
    <w:name w:val="heading 3"/>
    <w:basedOn w:val="Normal"/>
    <w:next w:val="Normal"/>
    <w:link w:val="Heading3Char"/>
    <w:autoRedefine/>
    <w:uiPriority w:val="9"/>
    <w:qFormat/>
    <w:pPr>
      <w:keepNext/>
      <w:ind w:left="720"/>
      <w:outlineLvl w:val="2"/>
    </w:pPr>
    <w:rPr>
      <w:bCs/>
      <w:color w:val="000000"/>
      <w:sz w:val="26"/>
      <w:szCs w:val="26"/>
    </w:rPr>
  </w:style>
  <w:style w:type="paragraph" w:styleId="Heading4">
    <w:name w:val="heading 4"/>
    <w:basedOn w:val="Normal"/>
    <w:next w:val="Normal"/>
    <w:link w:val="Heading4Char"/>
    <w:autoRedefine/>
    <w:uiPriority w:val="9"/>
    <w:qFormat/>
    <w:pPr>
      <w:keepNext/>
      <w:ind w:left="1080"/>
      <w:outlineLvl w:val="3"/>
    </w:pPr>
    <w:rPr>
      <w:rFonts w:ascii="Arial (W1)" w:hAnsi="Arial (W1)"/>
      <w:bCs/>
      <w:color w:val="000000"/>
      <w:szCs w:val="28"/>
    </w:rPr>
  </w:style>
  <w:style w:type="paragraph" w:styleId="Heading5">
    <w:name w:val="heading 5"/>
    <w:basedOn w:val="Normal"/>
    <w:next w:val="Normal"/>
    <w:link w:val="Heading5Char"/>
    <w:autoRedefine/>
    <w:uiPriority w:val="9"/>
    <w:qFormat/>
    <w:pPr>
      <w:ind w:left="1440"/>
      <w:outlineLvl w:val="4"/>
    </w:pPr>
    <w:rPr>
      <w:bCs/>
      <w:iCs/>
      <w:color w:val="000000"/>
      <w:sz w:val="20"/>
      <w:szCs w:val="26"/>
    </w:rPr>
  </w:style>
  <w:style w:type="paragraph" w:styleId="Heading6">
    <w:name w:val="heading 6"/>
    <w:basedOn w:val="Normal"/>
    <w:next w:val="Normal"/>
    <w:link w:val="Heading6Char"/>
    <w:autoRedefine/>
    <w:uiPriority w:val="9"/>
    <w:qFormat/>
    <w:pPr>
      <w:ind w:left="1800"/>
      <w:outlineLvl w:val="5"/>
    </w:pPr>
    <w:rPr>
      <w:bCs/>
      <w:color w:val="000000"/>
      <w:sz w:val="18"/>
      <w:szCs w:val="22"/>
    </w:rPr>
  </w:style>
  <w:style w:type="paragraph" w:styleId="Heading7">
    <w:name w:val="heading 7"/>
    <w:basedOn w:val="Normal"/>
    <w:next w:val="Normal"/>
    <w:link w:val="Heading7Char"/>
    <w:uiPriority w:val="9"/>
    <w:qFormat/>
    <w:pPr>
      <w:keepNext/>
      <w:autoSpaceDE w:val="0"/>
      <w:autoSpaceDN w:val="0"/>
      <w:adjustRightInd w:val="0"/>
      <w:outlineLvl w:val="6"/>
    </w:pPr>
    <w:rPr>
      <w:rFonts w:ascii="Times New Roman" w:hAnsi="Times New Roman"/>
      <w:b/>
      <w:bCs/>
      <w:sz w:val="20"/>
      <w:szCs w:val="20"/>
    </w:rPr>
  </w:style>
  <w:style w:type="paragraph" w:styleId="Heading8">
    <w:name w:val="heading 8"/>
    <w:basedOn w:val="Normal"/>
    <w:next w:val="Normal"/>
    <w:link w:val="Heading8Char"/>
    <w:uiPriority w:val="9"/>
    <w:qFormat/>
    <w:pPr>
      <w:keepNext/>
      <w:autoSpaceDE w:val="0"/>
      <w:autoSpaceDN w:val="0"/>
      <w:adjustRightInd w:val="0"/>
      <w:ind w:right="720"/>
      <w:outlineLvl w:val="7"/>
    </w:pPr>
    <w:rPr>
      <w:rFonts w:ascii="Times New Roman" w:hAnsi="Times New Roman"/>
      <w:b/>
      <w:bCs/>
      <w:szCs w:val="21"/>
    </w:rPr>
  </w:style>
  <w:style w:type="paragraph" w:styleId="Heading9">
    <w:name w:val="heading 9"/>
    <w:basedOn w:val="Normal"/>
    <w:next w:val="Normal"/>
    <w:link w:val="Heading9Char"/>
    <w:uiPriority w:val="9"/>
    <w:qFormat/>
    <w:pPr>
      <w:keepNext/>
      <w:autoSpaceDE w:val="0"/>
      <w:autoSpaceDN w:val="0"/>
      <w:adjustRightInd w:val="0"/>
      <w:jc w:val="right"/>
      <w:outlineLvl w:val="8"/>
    </w:pPr>
    <w:rPr>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sz w:val="22"/>
      <w:szCs w:val="22"/>
    </w:rPr>
  </w:style>
  <w:style w:type="paragraph" w:styleId="Title">
    <w:name w:val="Title"/>
    <w:basedOn w:val="Normal"/>
    <w:link w:val="TitleChar"/>
    <w:uiPriority w:val="10"/>
    <w:qFormat/>
    <w:pPr>
      <w:autoSpaceDE w:val="0"/>
      <w:autoSpaceDN w:val="0"/>
      <w:adjustRightInd w:val="0"/>
      <w:jc w:val="center"/>
    </w:pPr>
    <w:rPr>
      <w:rFonts w:ascii="Times New Roman" w:hAnsi="Times New Roman"/>
      <w:b/>
      <w:bCs/>
      <w:sz w:val="28"/>
      <w:szCs w:val="30"/>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semiHidden/>
    <w:pPr>
      <w:tabs>
        <w:tab w:val="left" w:pos="960"/>
      </w:tabs>
      <w:autoSpaceDE w:val="0"/>
      <w:autoSpaceDN w:val="0"/>
      <w:adjustRightInd w:val="0"/>
      <w:ind w:left="960" w:hanging="360"/>
    </w:pPr>
    <w:rPr>
      <w:rFonts w:ascii="Times New Roman" w:hAnsi="Times New Roman"/>
      <w:sz w:val="20"/>
      <w:szCs w:val="20"/>
    </w:rPr>
  </w:style>
  <w:style w:type="character" w:customStyle="1" w:styleId="BodyTextIndentChar">
    <w:name w:val="Body Text Indent Char"/>
    <w:link w:val="BodyTextIndent"/>
    <w:uiPriority w:val="99"/>
    <w:semiHidden/>
    <w:rPr>
      <w:rFonts w:ascii="Arial" w:hAnsi="Arial"/>
      <w:sz w:val="24"/>
      <w:szCs w:val="24"/>
    </w:rPr>
  </w:style>
  <w:style w:type="paragraph" w:styleId="BodyTextIndent2">
    <w:name w:val="Body Text Indent 2"/>
    <w:basedOn w:val="Normal"/>
    <w:link w:val="BodyTextIndent2Char"/>
    <w:uiPriority w:val="99"/>
    <w:semiHidden/>
    <w:pPr>
      <w:tabs>
        <w:tab w:val="left" w:pos="720"/>
      </w:tabs>
      <w:autoSpaceDE w:val="0"/>
      <w:autoSpaceDN w:val="0"/>
      <w:adjustRightInd w:val="0"/>
      <w:ind w:left="720" w:hanging="240"/>
    </w:pPr>
    <w:rPr>
      <w:rFonts w:ascii="Times New Roman" w:hAnsi="Times New Roman"/>
      <w:sz w:val="20"/>
      <w:szCs w:val="20"/>
    </w:rPr>
  </w:style>
  <w:style w:type="character" w:customStyle="1" w:styleId="BodyTextIndent2Char">
    <w:name w:val="Body Text Indent 2 Char"/>
    <w:link w:val="BodyTextIndent2"/>
    <w:uiPriority w:val="99"/>
    <w:semiHidden/>
    <w:rPr>
      <w:rFonts w:ascii="Arial" w:hAnsi="Arial"/>
      <w:sz w:val="24"/>
      <w:szCs w:val="24"/>
    </w:rPr>
  </w:style>
  <w:style w:type="paragraph" w:styleId="BodyTextIndent3">
    <w:name w:val="Body Text Indent 3"/>
    <w:basedOn w:val="Normal"/>
    <w:link w:val="BodyTextIndent3Char"/>
    <w:uiPriority w:val="99"/>
    <w:semiHidden/>
    <w:pPr>
      <w:autoSpaceDE w:val="0"/>
      <w:autoSpaceDN w:val="0"/>
      <w:adjustRightInd w:val="0"/>
      <w:ind w:left="720" w:hanging="720"/>
    </w:pPr>
    <w:rPr>
      <w:rFonts w:ascii="Times New Roman" w:hAnsi="Times New Roman"/>
      <w:sz w:val="20"/>
      <w:szCs w:val="20"/>
    </w:rPr>
  </w:style>
  <w:style w:type="character" w:customStyle="1" w:styleId="BodyTextIndent3Char">
    <w:name w:val="Body Text Indent 3 Char"/>
    <w:link w:val="BodyTextIndent3"/>
    <w:uiPriority w:val="99"/>
    <w:semiHidden/>
    <w:rPr>
      <w:rFonts w:ascii="Arial" w:hAnsi="Arial"/>
      <w:sz w:val="16"/>
      <w:szCs w:val="16"/>
    </w:rPr>
  </w:style>
  <w:style w:type="paragraph" w:styleId="BodyText">
    <w:name w:val="Body Text"/>
    <w:basedOn w:val="Normal"/>
    <w:link w:val="BodyTextChar"/>
    <w:semiHidden/>
    <w:pPr>
      <w:tabs>
        <w:tab w:val="left" w:pos="360"/>
      </w:tabs>
      <w:autoSpaceDE w:val="0"/>
      <w:autoSpaceDN w:val="0"/>
      <w:adjustRightInd w:val="0"/>
    </w:pPr>
    <w:rPr>
      <w:rFonts w:ascii="Times New Roman" w:hAnsi="Times New Roman"/>
      <w:sz w:val="20"/>
      <w:szCs w:val="20"/>
    </w:rPr>
  </w:style>
  <w:style w:type="character" w:customStyle="1" w:styleId="BodyTextChar">
    <w:name w:val="Body Text Char"/>
    <w:link w:val="BodyText"/>
    <w:uiPriority w:val="99"/>
    <w:semiHidden/>
    <w:rPr>
      <w:rFonts w:ascii="Arial" w:hAnsi="Arial"/>
      <w:sz w:val="24"/>
      <w:szCs w:val="24"/>
    </w:rPr>
  </w:style>
  <w:style w:type="paragraph" w:styleId="BlockText">
    <w:name w:val="Block Text"/>
    <w:basedOn w:val="Normal"/>
    <w:uiPriority w:val="99"/>
    <w:semiHidden/>
    <w:pPr>
      <w:autoSpaceDE w:val="0"/>
      <w:autoSpaceDN w:val="0"/>
      <w:adjustRightInd w:val="0"/>
      <w:ind w:left="720" w:right="720"/>
    </w:pPr>
    <w:rPr>
      <w:rFonts w:ascii="Times New Roman" w:hAnsi="Times New Roman"/>
      <w:szCs w:val="20"/>
    </w:rPr>
  </w:style>
  <w:style w:type="paragraph" w:styleId="BodyText2">
    <w:name w:val="Body Text 2"/>
    <w:basedOn w:val="Normal"/>
    <w:link w:val="BodyText2Char"/>
    <w:uiPriority w:val="99"/>
    <w:semiHidden/>
    <w:pPr>
      <w:autoSpaceDE w:val="0"/>
      <w:autoSpaceDN w:val="0"/>
      <w:adjustRightInd w:val="0"/>
      <w:jc w:val="center"/>
    </w:pPr>
    <w:rPr>
      <w:rFonts w:ascii="Times New Roman" w:hAnsi="Times New Roman"/>
      <w:b/>
      <w:bCs/>
      <w:sz w:val="28"/>
      <w:szCs w:val="26"/>
    </w:rPr>
  </w:style>
  <w:style w:type="character" w:customStyle="1" w:styleId="BodyText2Char">
    <w:name w:val="Body Text 2 Char"/>
    <w:link w:val="BodyText2"/>
    <w:uiPriority w:val="99"/>
    <w:semiHidden/>
    <w:rPr>
      <w:rFonts w:ascii="Arial" w:hAnsi="Arial"/>
      <w:sz w:val="24"/>
      <w:szCs w:val="24"/>
    </w:rPr>
  </w:style>
  <w:style w:type="paragraph" w:styleId="BodyText3">
    <w:name w:val="Body Text 3"/>
    <w:basedOn w:val="Normal"/>
    <w:link w:val="BodyText3Char"/>
    <w:uiPriority w:val="99"/>
    <w:semiHidden/>
    <w:pPr>
      <w:autoSpaceDE w:val="0"/>
      <w:autoSpaceDN w:val="0"/>
      <w:adjustRightInd w:val="0"/>
      <w:jc w:val="center"/>
    </w:pPr>
    <w:rPr>
      <w:rFonts w:ascii="Times New Roman" w:hAnsi="Times New Roman"/>
      <w:sz w:val="28"/>
      <w:szCs w:val="30"/>
    </w:rPr>
  </w:style>
  <w:style w:type="character" w:customStyle="1" w:styleId="BodyText3Char">
    <w:name w:val="Body Text 3 Char"/>
    <w:link w:val="BodyText3"/>
    <w:uiPriority w:val="99"/>
    <w:semiHidden/>
    <w:rPr>
      <w:rFonts w:ascii="Arial" w:hAnsi="Arial"/>
      <w:sz w:val="16"/>
      <w:szCs w:val="16"/>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rPr>
      <w:rFonts w:ascii="Arial" w:hAnsi="Arial"/>
      <w:sz w:val="24"/>
      <w:szCs w:val="24"/>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Pr>
      <w:rFonts w:ascii="Arial" w:hAnsi="Arial"/>
      <w:sz w:val="24"/>
      <w:szCs w:val="24"/>
    </w:rPr>
  </w:style>
  <w:style w:type="character" w:styleId="PageNumber">
    <w:name w:val="page number"/>
    <w:uiPriority w:val="99"/>
    <w:semiHidden/>
    <w:rPr>
      <w:rFonts w:cs="Times New Roman"/>
    </w:rPr>
  </w:style>
  <w:style w:type="paragraph" w:styleId="BalloonText">
    <w:name w:val="Balloon Text"/>
    <w:basedOn w:val="Normal"/>
    <w:link w:val="BalloonTextChar"/>
    <w:uiPriority w:val="99"/>
    <w:semiHidden/>
    <w:unhideWhenUsed/>
    <w:rsid w:val="004D6BF0"/>
    <w:rPr>
      <w:rFonts w:ascii="Tahoma" w:hAnsi="Tahoma" w:cs="Tahoma"/>
      <w:sz w:val="16"/>
      <w:szCs w:val="16"/>
    </w:rPr>
  </w:style>
  <w:style w:type="character" w:customStyle="1" w:styleId="BalloonTextChar">
    <w:name w:val="Balloon Text Char"/>
    <w:link w:val="BalloonText"/>
    <w:uiPriority w:val="99"/>
    <w:semiHidden/>
    <w:locked/>
    <w:rsid w:val="004D6BF0"/>
    <w:rPr>
      <w:rFonts w:ascii="Tahoma" w:hAnsi="Tahoma" w:cs="Tahoma"/>
      <w:sz w:val="16"/>
      <w:szCs w:val="16"/>
    </w:rPr>
  </w:style>
  <w:style w:type="table" w:styleId="TableGrid">
    <w:name w:val="Table Grid"/>
    <w:basedOn w:val="TableNormal"/>
    <w:uiPriority w:val="59"/>
    <w:rsid w:val="006D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C62AA"/>
    <w:rPr>
      <w:color w:val="808080"/>
    </w:rPr>
  </w:style>
  <w:style w:type="paragraph" w:styleId="ListParagraph">
    <w:name w:val="List Paragraph"/>
    <w:basedOn w:val="Normal"/>
    <w:uiPriority w:val="34"/>
    <w:qFormat/>
    <w:rsid w:val="00EE10B2"/>
    <w:pPr>
      <w:ind w:left="720"/>
    </w:pPr>
  </w:style>
  <w:style w:type="paragraph" w:styleId="NoSpacing">
    <w:name w:val="No Spacing"/>
    <w:uiPriority w:val="1"/>
    <w:qFormat/>
    <w:rsid w:val="005A3ECF"/>
    <w:rPr>
      <w:rFonts w:ascii="Calibri" w:eastAsia="Calibri" w:hAnsi="Calibri"/>
      <w:color w:val="44546A"/>
    </w:rPr>
  </w:style>
  <w:style w:type="character" w:styleId="Hyperlink">
    <w:name w:val="Hyperlink"/>
    <w:uiPriority w:val="99"/>
    <w:unhideWhenUsed/>
    <w:rsid w:val="000C12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3300">
      <w:marLeft w:val="0"/>
      <w:marRight w:val="0"/>
      <w:marTop w:val="0"/>
      <w:marBottom w:val="0"/>
      <w:divBdr>
        <w:top w:val="none" w:sz="0" w:space="0" w:color="auto"/>
        <w:left w:val="none" w:sz="0" w:space="0" w:color="auto"/>
        <w:bottom w:val="none" w:sz="0" w:space="0" w:color="auto"/>
        <w:right w:val="none" w:sz="0" w:space="0" w:color="auto"/>
      </w:divBdr>
    </w:div>
    <w:div w:id="46859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stephens@nebrask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4A73A.6C91C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stephens@nebraska.gov" TargetMode="External"/><Relationship Id="rId4" Type="http://schemas.openxmlformats.org/officeDocument/2006/relationships/settings" Target="settings.xml"/><Relationship Id="rId9" Type="http://schemas.openxmlformats.org/officeDocument/2006/relationships/hyperlink" Target="mailto:tom.stephens@nebrask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C92B-2D14-4E3D-AA03-E3C096C1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Pages>
  <Words>2177</Words>
  <Characters>11364</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Program Income Report</vt:lpstr>
    </vt:vector>
  </TitlesOfParts>
  <Company>NEDED</Company>
  <LinksUpToDate>false</LinksUpToDate>
  <CharactersWithSpaces>13514</CharactersWithSpaces>
  <SharedDoc>false</SharedDoc>
  <HLinks>
    <vt:vector size="6" baseType="variant">
      <vt:variant>
        <vt:i4>4128862</vt:i4>
      </vt:variant>
      <vt:variant>
        <vt:i4>0</vt:i4>
      </vt:variant>
      <vt:variant>
        <vt:i4>0</vt:i4>
      </vt:variant>
      <vt:variant>
        <vt:i4>5</vt:i4>
      </vt:variant>
      <vt:variant>
        <vt:lpwstr>mailto:tom.stephens@nebraska.gov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Income Report</dc:title>
  <dc:subject/>
  <dc:creator>NEDED/HCD</dc:creator>
  <cp:keywords/>
  <dc:description>Revised November 2010 to correct "Date Loan Made" field on last page.
Revised September 2012 to remove Account No under VI. Financial Information
Revised October 2012 to include CDBG Cert Info on section III, include Jobs info on Section VIII
Revised January 2016 remove several fields, update IV.2.a to come from second page</dc:description>
  <cp:lastModifiedBy>Myers, Joel</cp:lastModifiedBy>
  <cp:revision>40</cp:revision>
  <cp:lastPrinted>2019-01-08T20:26:00Z</cp:lastPrinted>
  <dcterms:created xsi:type="dcterms:W3CDTF">2018-12-18T20:10:00Z</dcterms:created>
  <dcterms:modified xsi:type="dcterms:W3CDTF">2023-07-05T14:36:00Z</dcterms:modified>
</cp:coreProperties>
</file>