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AD00" w14:textId="25E4E288" w:rsidR="00AD5915" w:rsidRPr="00AD5915" w:rsidRDefault="00AD5915" w:rsidP="00AD5915">
      <w:pPr>
        <w:keepNext/>
        <w:pBdr>
          <w:bottom w:val="single" w:sz="18" w:space="1" w:color="00607F"/>
        </w:pBdr>
        <w:spacing w:after="0" w:line="240" w:lineRule="auto"/>
        <w:outlineLvl w:val="0"/>
        <w:rPr>
          <w:rFonts w:eastAsia="Times New Roman" w:cs="Times New Roman"/>
          <w:b/>
          <w:snapToGrid w:val="0"/>
          <w:color w:val="00607F"/>
          <w:sz w:val="40"/>
          <w:szCs w:val="20"/>
        </w:rPr>
      </w:pPr>
      <w:bookmarkStart w:id="0" w:name="_Toc14352347"/>
      <w:r w:rsidRPr="00AD5915">
        <w:rPr>
          <w:rFonts w:eastAsia="Times New Roman" w:cs="Times New Roman"/>
          <w:b/>
          <w:snapToGrid w:val="0"/>
          <w:color w:val="00607F"/>
          <w:sz w:val="40"/>
          <w:szCs w:val="20"/>
        </w:rPr>
        <w:t>Waiver of Procurement Process</w:t>
      </w:r>
      <w:r w:rsidR="00DD3705">
        <w:rPr>
          <w:rFonts w:eastAsia="Times New Roman" w:cs="Times New Roman"/>
          <w:b/>
          <w:snapToGrid w:val="0"/>
          <w:color w:val="00607F"/>
          <w:sz w:val="40"/>
          <w:szCs w:val="20"/>
        </w:rPr>
        <w:t xml:space="preserve"> Request</w:t>
      </w:r>
      <w:r w:rsidRPr="00AD5915">
        <w:rPr>
          <w:rFonts w:eastAsia="Times New Roman" w:cs="Times New Roman"/>
          <w:b/>
          <w:snapToGrid w:val="0"/>
          <w:color w:val="00607F"/>
          <w:sz w:val="40"/>
          <w:szCs w:val="20"/>
        </w:rPr>
        <w:t xml:space="preserve"> </w:t>
      </w:r>
      <w:bookmarkEnd w:id="0"/>
    </w:p>
    <w:p w14:paraId="69CC50F7" w14:textId="77777777" w:rsidR="00DD3705" w:rsidRDefault="00DD3705" w:rsidP="00D366F5">
      <w:pPr>
        <w:pStyle w:val="NoSpacing"/>
        <w:rPr>
          <w:rFonts w:ascii="Arial" w:hAnsi="Arial" w:cs="Arial"/>
          <w:b/>
          <w:sz w:val="28"/>
        </w:rPr>
      </w:pPr>
    </w:p>
    <w:p w14:paraId="44D33B89" w14:textId="77777777" w:rsidR="00AD5915" w:rsidRPr="00D366F5" w:rsidRDefault="00AD5915" w:rsidP="00D366F5">
      <w:pPr>
        <w:pStyle w:val="NoSpacing"/>
        <w:rPr>
          <w:rFonts w:ascii="Arial" w:hAnsi="Arial" w:cs="Arial"/>
          <w:b/>
          <w:sz w:val="28"/>
        </w:rPr>
      </w:pPr>
      <w:r w:rsidRPr="00D366F5">
        <w:rPr>
          <w:rFonts w:ascii="Arial" w:hAnsi="Arial" w:cs="Arial"/>
          <w:b/>
          <w:sz w:val="28"/>
        </w:rPr>
        <w:t>OFFICIALS OF THE GRANTEE ACTING IN THEIR OFFICIAL CAPACITY</w:t>
      </w:r>
      <w:r w:rsidR="00F72FDB">
        <w:rPr>
          <w:rFonts w:ascii="Arial" w:hAnsi="Arial" w:cs="Arial"/>
          <w:b/>
          <w:sz w:val="28"/>
        </w:rPr>
        <w:t xml:space="preserve"> THROUGH AN INTERLOCAL AGREEMENT WITH THE ECONOMIC DEVELOPMENT DISTRICT</w:t>
      </w:r>
    </w:p>
    <w:p w14:paraId="769FE13D" w14:textId="77777777" w:rsidR="00D366F5" w:rsidRPr="00AD5915" w:rsidRDefault="00D366F5" w:rsidP="00D366F5">
      <w:pPr>
        <w:pStyle w:val="NoSpacing"/>
        <w:jc w:val="both"/>
      </w:pPr>
    </w:p>
    <w:p w14:paraId="6E90E5A1" w14:textId="484A40FA" w:rsidR="00AD5915" w:rsidRPr="00D366F5" w:rsidRDefault="00AD5915" w:rsidP="00D366F5">
      <w:pPr>
        <w:spacing w:after="200" w:line="276" w:lineRule="auto"/>
        <w:jc w:val="both"/>
        <w:rPr>
          <w:rFonts w:cstheme="minorHAnsi"/>
        </w:rPr>
      </w:pPr>
      <w:r w:rsidRPr="00D366F5">
        <w:rPr>
          <w:rFonts w:cstheme="minorHAnsi"/>
        </w:rPr>
        <w:t xml:space="preserve">The </w:t>
      </w:r>
      <w:r w:rsidRPr="00D366F5">
        <w:rPr>
          <w:rFonts w:cstheme="minorHAnsi"/>
          <w:u w:val="single"/>
        </w:rPr>
        <w:fldChar w:fldCharType="begin">
          <w:ffData>
            <w:name w:val="Text254"/>
            <w:enabled/>
            <w:calcOnExit w:val="0"/>
            <w:textInput>
              <w:default w:val="[NAME OF THE LOCAL GOVERNMENT UNIT]"/>
            </w:textInput>
          </w:ffData>
        </w:fldChar>
      </w:r>
      <w:bookmarkStart w:id="1" w:name="Text254"/>
      <w:r w:rsidRPr="00D366F5">
        <w:rPr>
          <w:rFonts w:cstheme="minorHAnsi"/>
          <w:u w:val="single"/>
        </w:rPr>
        <w:instrText xml:space="preserve"> FORMTEXT </w:instrText>
      </w:r>
      <w:r w:rsidRPr="00D366F5">
        <w:rPr>
          <w:rFonts w:cstheme="minorHAnsi"/>
          <w:u w:val="single"/>
        </w:rPr>
      </w:r>
      <w:r w:rsidRPr="00D366F5">
        <w:rPr>
          <w:rFonts w:cstheme="minorHAnsi"/>
          <w:u w:val="single"/>
        </w:rPr>
        <w:fldChar w:fldCharType="separate"/>
      </w:r>
      <w:r w:rsidRPr="00D366F5">
        <w:rPr>
          <w:rFonts w:cstheme="minorHAnsi"/>
          <w:noProof/>
          <w:u w:val="single"/>
        </w:rPr>
        <w:t>[NAME OF THE LOCAL GOVERNMENT UNIT]</w:t>
      </w:r>
      <w:r w:rsidRPr="00D366F5">
        <w:rPr>
          <w:rFonts w:cstheme="minorHAnsi"/>
          <w:u w:val="single"/>
        </w:rPr>
        <w:fldChar w:fldCharType="end"/>
      </w:r>
      <w:bookmarkEnd w:id="1"/>
      <w:r w:rsidRPr="00D366F5">
        <w:rPr>
          <w:rFonts w:cstheme="minorHAnsi"/>
        </w:rPr>
        <w:t xml:space="preserve"> (Applicant) hereby assures and certifies to the Nebraska Department of Economic Development (Department) regarding an application for Community Development Block Grant (CDBG) funds, the following: </w:t>
      </w:r>
    </w:p>
    <w:p w14:paraId="47C65716" w14:textId="15E2D4F9" w:rsidR="00AD5915" w:rsidRPr="00D366F5" w:rsidRDefault="00AD5915" w:rsidP="00D366F5">
      <w:pPr>
        <w:numPr>
          <w:ilvl w:val="0"/>
          <w:numId w:val="2"/>
        </w:numPr>
        <w:spacing w:after="200" w:line="276" w:lineRule="auto"/>
        <w:jc w:val="both"/>
        <w:rPr>
          <w:rFonts w:cstheme="minorHAnsi"/>
        </w:rPr>
      </w:pPr>
      <w:r w:rsidRPr="00D366F5">
        <w:rPr>
          <w:rFonts w:cstheme="minorHAnsi"/>
        </w:rPr>
        <w:t xml:space="preserve">Applicant has reviewed </w:t>
      </w:r>
      <w:hyperlink r:id="rId7" w:history="1">
        <w:r w:rsidR="0092478F" w:rsidRPr="0092478F">
          <w:rPr>
            <w:rStyle w:val="Hyperlink"/>
            <w:rFonts w:cstheme="minorHAnsi"/>
          </w:rPr>
          <w:t>2 CFR Part 200 Subpart D</w:t>
        </w:r>
      </w:hyperlink>
      <w:r w:rsidR="00DD3705">
        <w:rPr>
          <w:rFonts w:cstheme="minorHAnsi"/>
        </w:rPr>
        <w:t xml:space="preserve"> </w:t>
      </w:r>
      <w:r w:rsidRPr="00D366F5">
        <w:rPr>
          <w:rFonts w:cstheme="minorHAnsi"/>
        </w:rPr>
        <w:t xml:space="preserve">which sets forth the standards that are applicable to procurement for </w:t>
      </w:r>
      <w:r w:rsidR="003864D0">
        <w:rPr>
          <w:rFonts w:cstheme="minorHAnsi"/>
        </w:rPr>
        <w:t>f</w:t>
      </w:r>
      <w:r w:rsidR="003864D0" w:rsidRPr="00D366F5">
        <w:rPr>
          <w:rFonts w:cstheme="minorHAnsi"/>
        </w:rPr>
        <w:t xml:space="preserve">ederal </w:t>
      </w:r>
      <w:r w:rsidRPr="00D366F5">
        <w:rPr>
          <w:rFonts w:cstheme="minorHAnsi"/>
        </w:rPr>
        <w:t xml:space="preserve">grants and cooperative agreements and sub-awards to the State, local and Indian tribal governments.  </w:t>
      </w:r>
    </w:p>
    <w:p w14:paraId="43C36E5A" w14:textId="3A111186" w:rsidR="00DD3705" w:rsidRDefault="00AD5915" w:rsidP="00DD3705">
      <w:pPr>
        <w:numPr>
          <w:ilvl w:val="0"/>
          <w:numId w:val="2"/>
        </w:numPr>
        <w:spacing w:after="0" w:line="276" w:lineRule="auto"/>
        <w:ind w:left="630"/>
        <w:jc w:val="both"/>
        <w:rPr>
          <w:rFonts w:cstheme="minorHAnsi"/>
        </w:rPr>
      </w:pPr>
      <w:r w:rsidRPr="00D366F5">
        <w:rPr>
          <w:rFonts w:cstheme="minorHAnsi"/>
        </w:rPr>
        <w:t xml:space="preserve">Applicant has reviewed the </w:t>
      </w:r>
      <w:hyperlink r:id="rId8" w:history="1">
        <w:r w:rsidRPr="00D366F5">
          <w:rPr>
            <w:rStyle w:val="Hyperlink"/>
            <w:rFonts w:cstheme="minorHAnsi"/>
          </w:rPr>
          <w:t>Nebraska Statute 13-1904</w:t>
        </w:r>
      </w:hyperlink>
      <w:r w:rsidRPr="00D366F5">
        <w:rPr>
          <w:rFonts w:cstheme="minorHAnsi"/>
        </w:rPr>
        <w:t xml:space="preserve">. Development District, duties which </w:t>
      </w:r>
      <w:r w:rsidR="003864D0">
        <w:rPr>
          <w:rFonts w:cstheme="minorHAnsi"/>
        </w:rPr>
        <w:t>are</w:t>
      </w:r>
      <w:r w:rsidR="003864D0" w:rsidRPr="00D366F5">
        <w:rPr>
          <w:rFonts w:cstheme="minorHAnsi"/>
        </w:rPr>
        <w:t xml:space="preserve"> </w:t>
      </w:r>
      <w:r w:rsidRPr="00D366F5">
        <w:rPr>
          <w:rFonts w:cstheme="minorHAnsi"/>
        </w:rPr>
        <w:t xml:space="preserve">defined as:  </w:t>
      </w:r>
    </w:p>
    <w:p w14:paraId="1F07BBBD" w14:textId="31E792F3" w:rsidR="00AD5915" w:rsidRDefault="00AD5915" w:rsidP="00DD3705">
      <w:pPr>
        <w:spacing w:after="0" w:line="276" w:lineRule="auto"/>
        <w:ind w:left="900" w:right="720"/>
        <w:jc w:val="both"/>
        <w:rPr>
          <w:rFonts w:cstheme="minorHAnsi"/>
          <w:i/>
          <w:iCs/>
        </w:rPr>
      </w:pPr>
      <w:r w:rsidRPr="00DD3705">
        <w:rPr>
          <w:rFonts w:cstheme="minorHAnsi"/>
          <w:i/>
          <w:iCs/>
        </w:rPr>
        <w:t>“A development district shall, as directed by its policy board, serve as a regional resource center and provide planning, community, and economic development, and technical assistance to local governments which are members of the district and may provide assistance to industrial development organizations, tourism promotion organizations, community development groups, and similar organizations upon request.”</w:t>
      </w:r>
    </w:p>
    <w:p w14:paraId="1BFD53E4" w14:textId="77777777" w:rsidR="00DD3705" w:rsidRPr="00DD3705" w:rsidRDefault="00DD3705" w:rsidP="00DD3705">
      <w:pPr>
        <w:spacing w:after="0" w:line="276" w:lineRule="auto"/>
        <w:ind w:left="900" w:right="720"/>
        <w:jc w:val="both"/>
        <w:rPr>
          <w:rFonts w:cstheme="minorHAnsi"/>
          <w:i/>
          <w:iCs/>
        </w:rPr>
      </w:pPr>
    </w:p>
    <w:p w14:paraId="06BA05D9" w14:textId="2ADA3539" w:rsidR="00AD5915" w:rsidRPr="00D366F5" w:rsidRDefault="00AD5915" w:rsidP="003864D0">
      <w:pPr>
        <w:numPr>
          <w:ilvl w:val="0"/>
          <w:numId w:val="2"/>
        </w:numPr>
        <w:spacing w:after="200" w:line="276" w:lineRule="auto"/>
        <w:rPr>
          <w:rFonts w:cstheme="minorHAnsi"/>
        </w:rPr>
      </w:pPr>
      <w:r w:rsidRPr="00D366F5">
        <w:rPr>
          <w:rFonts w:cstheme="minorHAnsi"/>
          <w:u w:val="single"/>
        </w:rPr>
        <w:fldChar w:fldCharType="begin">
          <w:ffData>
            <w:name w:val="Text253"/>
            <w:enabled/>
            <w:calcOnExit w:val="0"/>
            <w:textInput>
              <w:default w:val="[APPLICANT]"/>
            </w:textInput>
          </w:ffData>
        </w:fldChar>
      </w:r>
      <w:r w:rsidRPr="00D366F5">
        <w:rPr>
          <w:rFonts w:cstheme="minorHAnsi"/>
          <w:u w:val="single"/>
        </w:rPr>
        <w:instrText xml:space="preserve"> FORMTEXT </w:instrText>
      </w:r>
      <w:r w:rsidRPr="00D366F5">
        <w:rPr>
          <w:rFonts w:cstheme="minorHAnsi"/>
          <w:u w:val="single"/>
        </w:rPr>
      </w:r>
      <w:r w:rsidRPr="00D366F5">
        <w:rPr>
          <w:rFonts w:cstheme="minorHAnsi"/>
          <w:u w:val="single"/>
        </w:rPr>
        <w:fldChar w:fldCharType="separate"/>
      </w:r>
      <w:r w:rsidRPr="00D366F5">
        <w:rPr>
          <w:rFonts w:cstheme="minorHAnsi"/>
          <w:noProof/>
          <w:u w:val="single"/>
        </w:rPr>
        <w:t>[APPLICANT]</w:t>
      </w:r>
      <w:r w:rsidRPr="00D366F5">
        <w:rPr>
          <w:rFonts w:cstheme="minorHAnsi"/>
          <w:u w:val="single"/>
        </w:rPr>
        <w:fldChar w:fldCharType="end"/>
      </w:r>
      <w:r w:rsidRPr="00D366F5">
        <w:rPr>
          <w:rFonts w:cstheme="minorHAnsi"/>
        </w:rPr>
        <w:t xml:space="preserve"> is a member of </w:t>
      </w:r>
      <w:r w:rsidRPr="00D366F5">
        <w:rPr>
          <w:rFonts w:cstheme="minorHAnsi"/>
          <w:u w:val="single"/>
        </w:rPr>
        <w:fldChar w:fldCharType="begin">
          <w:ffData>
            <w:name w:val="Text255"/>
            <w:enabled/>
            <w:calcOnExit w:val="0"/>
            <w:textInput>
              <w:default w:val="[DEVELOPMENT DISTRICT]"/>
            </w:textInput>
          </w:ffData>
        </w:fldChar>
      </w:r>
      <w:bookmarkStart w:id="2" w:name="Text255"/>
      <w:r w:rsidRPr="00D366F5">
        <w:rPr>
          <w:rFonts w:cstheme="minorHAnsi"/>
          <w:u w:val="single"/>
        </w:rPr>
        <w:instrText xml:space="preserve"> FORMTEXT </w:instrText>
      </w:r>
      <w:r w:rsidRPr="00D366F5">
        <w:rPr>
          <w:rFonts w:cstheme="minorHAnsi"/>
          <w:u w:val="single"/>
        </w:rPr>
      </w:r>
      <w:r w:rsidRPr="00D366F5">
        <w:rPr>
          <w:rFonts w:cstheme="minorHAnsi"/>
          <w:u w:val="single"/>
        </w:rPr>
        <w:fldChar w:fldCharType="separate"/>
      </w:r>
      <w:r w:rsidRPr="00D366F5">
        <w:rPr>
          <w:rFonts w:cstheme="minorHAnsi"/>
          <w:noProof/>
          <w:u w:val="single"/>
        </w:rPr>
        <w:t>[DEVELOPMENT DISTRICT]</w:t>
      </w:r>
      <w:r w:rsidRPr="00D366F5">
        <w:rPr>
          <w:rFonts w:cstheme="minorHAnsi"/>
          <w:u w:val="single"/>
        </w:rPr>
        <w:fldChar w:fldCharType="end"/>
      </w:r>
      <w:bookmarkEnd w:id="2"/>
      <w:r w:rsidRPr="00D366F5">
        <w:rPr>
          <w:rFonts w:cstheme="minorHAnsi"/>
        </w:rPr>
        <w:t>.</w:t>
      </w:r>
      <w:r w:rsidR="003864D0">
        <w:rPr>
          <w:rFonts w:cstheme="minorHAnsi"/>
        </w:rPr>
        <w:t xml:space="preserve"> </w:t>
      </w:r>
      <w:r w:rsidR="00D366F5">
        <w:rPr>
          <w:rFonts w:cstheme="minorHAnsi"/>
        </w:rPr>
        <w:t xml:space="preserve">As prompted, </w:t>
      </w:r>
      <w:r w:rsidR="00D366F5">
        <w:rPr>
          <w:rFonts w:eastAsia="MS Gothic" w:cstheme="minorHAnsi"/>
          <w:b/>
        </w:rPr>
        <w:t>u</w:t>
      </w:r>
      <w:r w:rsidRPr="00D366F5">
        <w:rPr>
          <w:rFonts w:eastAsia="MS Gothic" w:cstheme="minorHAnsi"/>
          <w:b/>
        </w:rPr>
        <w:t xml:space="preserve">pload </w:t>
      </w:r>
      <w:r w:rsidR="00DD3705">
        <w:rPr>
          <w:rFonts w:eastAsia="MS Gothic" w:cstheme="minorHAnsi"/>
          <w:b/>
        </w:rPr>
        <w:t>documentation demonstrating that the applicant</w:t>
      </w:r>
      <w:r w:rsidR="003864D0">
        <w:rPr>
          <w:rFonts w:eastAsia="MS Gothic" w:cstheme="minorHAnsi"/>
          <w:b/>
        </w:rPr>
        <w:t xml:space="preserve"> is a current member</w:t>
      </w:r>
      <w:r w:rsidRPr="00D366F5">
        <w:rPr>
          <w:rFonts w:eastAsia="MS Gothic" w:cstheme="minorHAnsi"/>
          <w:b/>
        </w:rPr>
        <w:t>.</w:t>
      </w:r>
    </w:p>
    <w:p w14:paraId="297F148C" w14:textId="43FF6E81" w:rsidR="00AD5915" w:rsidRPr="00E63F8F" w:rsidRDefault="00AD5915" w:rsidP="00D366F5">
      <w:pPr>
        <w:numPr>
          <w:ilvl w:val="0"/>
          <w:numId w:val="2"/>
        </w:numPr>
        <w:spacing w:after="200" w:line="276" w:lineRule="auto"/>
        <w:jc w:val="both"/>
        <w:rPr>
          <w:rFonts w:cstheme="minorHAnsi"/>
        </w:rPr>
      </w:pPr>
      <w:r w:rsidRPr="00D366F5">
        <w:rPr>
          <w:rFonts w:cstheme="minorHAnsi"/>
        </w:rPr>
        <w:t xml:space="preserve">The project activity directly relates to the official capacity of the </w:t>
      </w:r>
      <w:r w:rsidR="003864D0">
        <w:rPr>
          <w:rFonts w:cstheme="minorHAnsi"/>
        </w:rPr>
        <w:t>development district</w:t>
      </w:r>
      <w:r w:rsidR="003864D0" w:rsidRPr="00D366F5">
        <w:rPr>
          <w:rFonts w:cstheme="minorHAnsi"/>
        </w:rPr>
        <w:t xml:space="preserve"> </w:t>
      </w:r>
      <w:r w:rsidR="00DD3705">
        <w:rPr>
          <w:rFonts w:cstheme="minorHAnsi"/>
        </w:rPr>
        <w:t>to deliver the follow</w:t>
      </w:r>
      <w:r w:rsidR="00DD3705" w:rsidRPr="00E63F8F">
        <w:rPr>
          <w:rFonts w:cstheme="minorHAnsi"/>
        </w:rPr>
        <w:t xml:space="preserve">ing activities (check all that apply): </w:t>
      </w:r>
    </w:p>
    <w:tbl>
      <w:tblPr>
        <w:tblStyle w:val="TableGrid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tblGrid>
      <w:tr w:rsidR="00E63F8F" w:rsidRPr="00E63F8F" w14:paraId="2D7BD16E" w14:textId="77777777" w:rsidTr="00C51595">
        <w:tc>
          <w:tcPr>
            <w:tcW w:w="2970" w:type="dxa"/>
          </w:tcPr>
          <w:p w14:paraId="6E36345C" w14:textId="674EB80B" w:rsidR="00E63F8F" w:rsidRPr="00E63F8F" w:rsidRDefault="00B4471C" w:rsidP="00DD3705">
            <w:pPr>
              <w:spacing w:line="276" w:lineRule="auto"/>
              <w:jc w:val="both"/>
              <w:rPr>
                <w:rFonts w:asciiTheme="minorHAnsi" w:hAnsiTheme="minorHAnsi" w:cstheme="minorHAnsi"/>
                <w:sz w:val="22"/>
                <w:szCs w:val="22"/>
              </w:rPr>
            </w:pPr>
            <w:sdt>
              <w:sdtPr>
                <w:rPr>
                  <w:rFonts w:cstheme="minorHAnsi"/>
                </w:rPr>
                <w:id w:val="-558478203"/>
                <w14:checkbox>
                  <w14:checked w14:val="0"/>
                  <w14:checkedState w14:val="2612" w14:font="MS Gothic"/>
                  <w14:uncheckedState w14:val="2610" w14:font="MS Gothic"/>
                </w14:checkbox>
              </w:sdtPr>
              <w:sdtEndPr/>
              <w:sdtContent>
                <w:r w:rsidR="00E63F8F" w:rsidRPr="00E63F8F">
                  <w:rPr>
                    <w:rFonts w:ascii="MS Gothic" w:eastAsia="MS Gothic" w:hAnsi="MS Gothic" w:cstheme="minorHAnsi" w:hint="eastAsia"/>
                    <w:sz w:val="22"/>
                    <w:szCs w:val="22"/>
                  </w:rPr>
                  <w:t>☐</w:t>
                </w:r>
              </w:sdtContent>
            </w:sdt>
            <w:r w:rsidR="00E63F8F" w:rsidRPr="00E63F8F">
              <w:rPr>
                <w:rFonts w:asciiTheme="minorHAnsi" w:hAnsiTheme="minorHAnsi" w:cstheme="minorHAnsi"/>
                <w:sz w:val="22"/>
                <w:szCs w:val="22"/>
              </w:rPr>
              <w:t xml:space="preserve">  Construction Management</w:t>
            </w:r>
          </w:p>
        </w:tc>
      </w:tr>
      <w:tr w:rsidR="00E63F8F" w:rsidRPr="00E63F8F" w14:paraId="26D24892" w14:textId="77777777" w:rsidTr="00C51595">
        <w:tc>
          <w:tcPr>
            <w:tcW w:w="2970" w:type="dxa"/>
          </w:tcPr>
          <w:p w14:paraId="021E36F7" w14:textId="28091DAA" w:rsidR="00E63F8F" w:rsidRPr="00E63F8F" w:rsidRDefault="00B4471C" w:rsidP="00DD3705">
            <w:pPr>
              <w:spacing w:line="276" w:lineRule="auto"/>
              <w:jc w:val="both"/>
              <w:rPr>
                <w:rFonts w:asciiTheme="minorHAnsi" w:hAnsiTheme="minorHAnsi" w:cstheme="minorHAnsi"/>
                <w:sz w:val="22"/>
                <w:szCs w:val="22"/>
              </w:rPr>
            </w:pPr>
            <w:sdt>
              <w:sdtPr>
                <w:rPr>
                  <w:rFonts w:cstheme="minorHAnsi"/>
                </w:rPr>
                <w:id w:val="-1876692705"/>
                <w14:checkbox>
                  <w14:checked w14:val="0"/>
                  <w14:checkedState w14:val="2612" w14:font="MS Gothic"/>
                  <w14:uncheckedState w14:val="2610" w14:font="MS Gothic"/>
                </w14:checkbox>
              </w:sdtPr>
              <w:sdtEndPr/>
              <w:sdtContent>
                <w:r w:rsidR="00E63F8F" w:rsidRPr="00E63F8F">
                  <w:rPr>
                    <w:rFonts w:ascii="MS Gothic" w:eastAsia="MS Gothic" w:hAnsi="MS Gothic" w:cstheme="minorHAnsi" w:hint="eastAsia"/>
                    <w:sz w:val="22"/>
                    <w:szCs w:val="22"/>
                  </w:rPr>
                  <w:t>☐</w:t>
                </w:r>
              </w:sdtContent>
            </w:sdt>
            <w:r w:rsidR="00E63F8F" w:rsidRPr="00E63F8F">
              <w:rPr>
                <w:rFonts w:asciiTheme="minorHAnsi" w:hAnsiTheme="minorHAnsi" w:cstheme="minorHAnsi"/>
                <w:sz w:val="22"/>
                <w:szCs w:val="22"/>
              </w:rPr>
              <w:t xml:space="preserve">  General Administration</w:t>
            </w:r>
          </w:p>
        </w:tc>
      </w:tr>
      <w:tr w:rsidR="00E63F8F" w:rsidRPr="00DD3705" w14:paraId="37C15786" w14:textId="77777777" w:rsidTr="00C51595">
        <w:tc>
          <w:tcPr>
            <w:tcW w:w="2970" w:type="dxa"/>
          </w:tcPr>
          <w:p w14:paraId="6C36DF0E" w14:textId="56D86FF7" w:rsidR="00E63F8F" w:rsidRPr="00DD3705" w:rsidRDefault="00E63F8F" w:rsidP="00DD3705">
            <w:pPr>
              <w:spacing w:line="276" w:lineRule="auto"/>
              <w:jc w:val="both"/>
              <w:rPr>
                <w:rFonts w:asciiTheme="minorHAnsi" w:hAnsiTheme="minorHAnsi" w:cstheme="minorHAnsi"/>
              </w:rPr>
            </w:pPr>
          </w:p>
        </w:tc>
      </w:tr>
    </w:tbl>
    <w:p w14:paraId="395CD31E" w14:textId="15512AA1" w:rsidR="00DD3705" w:rsidRDefault="00DD3705" w:rsidP="003864D0">
      <w:pPr>
        <w:spacing w:after="200" w:line="276" w:lineRule="auto"/>
        <w:ind w:left="720"/>
        <w:jc w:val="both"/>
        <w:rPr>
          <w:rFonts w:cstheme="minorHAnsi"/>
        </w:rPr>
      </w:pPr>
      <w:r>
        <w:rPr>
          <w:rFonts w:cstheme="minorHAnsi"/>
        </w:rPr>
        <w:t xml:space="preserve">A description of the staff capacity to deliver the above indicated services is provided within AmpliFund.  </w:t>
      </w:r>
    </w:p>
    <w:p w14:paraId="4B47890B" w14:textId="2D9146FB" w:rsidR="00DD3705" w:rsidRPr="00E86E20" w:rsidRDefault="00DD3705" w:rsidP="00DD3705">
      <w:pPr>
        <w:spacing w:after="200" w:line="276" w:lineRule="auto"/>
        <w:jc w:val="both"/>
        <w:rPr>
          <w:rFonts w:cstheme="minorHAnsi"/>
        </w:rPr>
      </w:pPr>
      <w:r w:rsidRPr="005C5B0D">
        <w:rPr>
          <w:rFonts w:cstheme="minorHAnsi"/>
        </w:rPr>
        <w:t>Applicant hereby certifies that it will comply with the above stated assurances.</w:t>
      </w:r>
    </w:p>
    <w:tbl>
      <w:tblPr>
        <w:tblStyle w:val="TableGrid"/>
        <w:tblW w:w="1017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0170"/>
      </w:tblGrid>
      <w:tr w:rsidR="00DD3705" w:rsidRPr="00A97277" w14:paraId="386F795B" w14:textId="77777777" w:rsidTr="001017C2">
        <w:trPr>
          <w:trHeight w:val="360"/>
        </w:trPr>
        <w:tc>
          <w:tcPr>
            <w:tcW w:w="10170" w:type="dxa"/>
            <w:tcBorders>
              <w:bottom w:val="single" w:sz="4" w:space="0" w:color="auto"/>
            </w:tcBorders>
            <w:vAlign w:val="bottom"/>
          </w:tcPr>
          <w:p w14:paraId="126143B7" w14:textId="77777777" w:rsidR="00DD3705" w:rsidRPr="00A97277" w:rsidRDefault="00DD3705" w:rsidP="001017C2">
            <w:pPr>
              <w:rPr>
                <w:rFonts w:asciiTheme="minorHAnsi" w:hAnsiTheme="minorHAnsi" w:cstheme="minorHAnsi"/>
                <w:sz w:val="22"/>
                <w:szCs w:val="22"/>
              </w:rPr>
            </w:pPr>
          </w:p>
        </w:tc>
      </w:tr>
      <w:tr w:rsidR="00DD3705" w:rsidRPr="00A97277" w14:paraId="42C410BD" w14:textId="77777777" w:rsidTr="001017C2">
        <w:tc>
          <w:tcPr>
            <w:tcW w:w="10170" w:type="dxa"/>
            <w:tcBorders>
              <w:top w:val="single" w:sz="4" w:space="0" w:color="auto"/>
              <w:bottom w:val="nil"/>
            </w:tcBorders>
            <w:vAlign w:val="bottom"/>
          </w:tcPr>
          <w:p w14:paraId="278F628A" w14:textId="77777777" w:rsidR="00DD3705" w:rsidRPr="00A97277" w:rsidRDefault="00DD3705" w:rsidP="001017C2">
            <w:pPr>
              <w:rPr>
                <w:rFonts w:asciiTheme="minorHAnsi" w:hAnsiTheme="minorHAnsi" w:cstheme="minorHAnsi"/>
                <w:sz w:val="22"/>
                <w:szCs w:val="22"/>
              </w:rPr>
            </w:pPr>
            <w:r w:rsidRPr="00A97277">
              <w:rPr>
                <w:rFonts w:asciiTheme="minorHAnsi" w:hAnsiTheme="minorHAnsi" w:cstheme="minorHAnsi"/>
                <w:sz w:val="22"/>
                <w:szCs w:val="22"/>
              </w:rPr>
              <w:t>Chief Elected Official Signature</w:t>
            </w:r>
          </w:p>
        </w:tc>
      </w:tr>
      <w:tr w:rsidR="00DD3705" w:rsidRPr="00A97277" w14:paraId="316BEB87" w14:textId="77777777" w:rsidTr="001017C2">
        <w:trPr>
          <w:trHeight w:val="441"/>
        </w:trPr>
        <w:tc>
          <w:tcPr>
            <w:tcW w:w="10170" w:type="dxa"/>
            <w:tcBorders>
              <w:top w:val="nil"/>
              <w:bottom w:val="single" w:sz="4" w:space="0" w:color="auto"/>
            </w:tcBorders>
            <w:vAlign w:val="bottom"/>
          </w:tcPr>
          <w:p w14:paraId="76C2FCDF" w14:textId="77777777" w:rsidR="00DD3705" w:rsidRPr="00A97277" w:rsidRDefault="00DD3705" w:rsidP="001017C2">
            <w:pPr>
              <w:rPr>
                <w:rFonts w:asciiTheme="minorHAnsi" w:hAnsiTheme="minorHAnsi" w:cstheme="minorHAnsi"/>
                <w:sz w:val="22"/>
                <w:szCs w:val="22"/>
              </w:rPr>
            </w:pPr>
          </w:p>
        </w:tc>
      </w:tr>
      <w:tr w:rsidR="00DD3705" w:rsidRPr="00A97277" w14:paraId="2B409AFC" w14:textId="77777777" w:rsidTr="001017C2">
        <w:tc>
          <w:tcPr>
            <w:tcW w:w="10170" w:type="dxa"/>
            <w:tcBorders>
              <w:top w:val="single" w:sz="4" w:space="0" w:color="auto"/>
              <w:bottom w:val="nil"/>
            </w:tcBorders>
            <w:vAlign w:val="bottom"/>
          </w:tcPr>
          <w:p w14:paraId="14375EE8" w14:textId="77777777" w:rsidR="00DD3705" w:rsidRPr="00A97277" w:rsidRDefault="00DD3705" w:rsidP="001017C2">
            <w:pPr>
              <w:rPr>
                <w:rFonts w:asciiTheme="minorHAnsi" w:hAnsiTheme="minorHAnsi" w:cstheme="minorHAnsi"/>
                <w:sz w:val="22"/>
                <w:szCs w:val="22"/>
              </w:rPr>
            </w:pPr>
            <w:r w:rsidRPr="00A97277">
              <w:rPr>
                <w:rFonts w:asciiTheme="minorHAnsi" w:hAnsiTheme="minorHAnsi" w:cstheme="minorHAnsi"/>
                <w:sz w:val="22"/>
                <w:szCs w:val="22"/>
              </w:rPr>
              <w:t xml:space="preserve">Chief Elected Official Printed Name, Title  </w:t>
            </w:r>
          </w:p>
        </w:tc>
      </w:tr>
      <w:tr w:rsidR="00DD3705" w:rsidRPr="00A97277" w14:paraId="0D99563E" w14:textId="77777777" w:rsidTr="001017C2">
        <w:trPr>
          <w:trHeight w:val="405"/>
        </w:trPr>
        <w:tc>
          <w:tcPr>
            <w:tcW w:w="10170" w:type="dxa"/>
            <w:tcBorders>
              <w:top w:val="nil"/>
            </w:tcBorders>
            <w:vAlign w:val="bottom"/>
          </w:tcPr>
          <w:p w14:paraId="688691EE" w14:textId="77777777" w:rsidR="00DD3705" w:rsidRPr="00A97277" w:rsidRDefault="00DD3705" w:rsidP="001017C2">
            <w:pPr>
              <w:rPr>
                <w:rFonts w:asciiTheme="minorHAnsi" w:hAnsiTheme="minorHAnsi" w:cstheme="minorHAnsi"/>
                <w:sz w:val="22"/>
                <w:szCs w:val="22"/>
              </w:rPr>
            </w:pPr>
          </w:p>
        </w:tc>
      </w:tr>
      <w:tr w:rsidR="00DD3705" w:rsidRPr="00A97277" w14:paraId="438F076E" w14:textId="77777777" w:rsidTr="001017C2">
        <w:tc>
          <w:tcPr>
            <w:tcW w:w="10170" w:type="dxa"/>
            <w:vAlign w:val="bottom"/>
          </w:tcPr>
          <w:p w14:paraId="4E8E48E3" w14:textId="77777777" w:rsidR="00DD3705" w:rsidRPr="00A97277" w:rsidRDefault="00DD3705" w:rsidP="001017C2">
            <w:pPr>
              <w:rPr>
                <w:rFonts w:asciiTheme="minorHAnsi" w:hAnsiTheme="minorHAnsi" w:cstheme="minorHAnsi"/>
                <w:sz w:val="22"/>
                <w:szCs w:val="22"/>
              </w:rPr>
            </w:pPr>
            <w:r w:rsidRPr="00A97277">
              <w:rPr>
                <w:rFonts w:asciiTheme="minorHAnsi" w:hAnsiTheme="minorHAnsi" w:cstheme="minorHAnsi"/>
                <w:sz w:val="22"/>
                <w:szCs w:val="22"/>
              </w:rPr>
              <w:t>Date</w:t>
            </w:r>
          </w:p>
        </w:tc>
      </w:tr>
    </w:tbl>
    <w:p w14:paraId="609448C5" w14:textId="77777777" w:rsidR="00AD5912" w:rsidRPr="00D366F5" w:rsidRDefault="00AD5912" w:rsidP="00F15201">
      <w:pPr>
        <w:rPr>
          <w:rFonts w:cstheme="minorHAnsi"/>
        </w:rPr>
      </w:pPr>
    </w:p>
    <w:sectPr w:rsidR="00AD5912" w:rsidRPr="00D366F5" w:rsidSect="00D366F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9A11" w14:textId="77777777" w:rsidR="00DD3705" w:rsidRDefault="00DD3705" w:rsidP="00DD3705">
      <w:pPr>
        <w:spacing w:after="0" w:line="240" w:lineRule="auto"/>
      </w:pPr>
      <w:r>
        <w:separator/>
      </w:r>
    </w:p>
  </w:endnote>
  <w:endnote w:type="continuationSeparator" w:id="0">
    <w:p w14:paraId="774AF810" w14:textId="77777777" w:rsidR="00DD3705" w:rsidRDefault="00DD3705" w:rsidP="00DD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0850" w14:textId="77777777" w:rsidR="00B4471C" w:rsidRDefault="00B44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74CF" w14:textId="6D9F80C8" w:rsidR="00DD3705" w:rsidRPr="00B4471C" w:rsidRDefault="00DD3705" w:rsidP="00DD3705">
    <w:pPr>
      <w:pStyle w:val="Footer"/>
    </w:pPr>
    <w:bookmarkStart w:id="3" w:name="_Hlk74066931"/>
    <w:bookmarkStart w:id="4" w:name="_Hlk74066932"/>
    <w:r>
      <w:rPr>
        <w:b/>
        <w:bCs/>
      </w:rPr>
      <w:tab/>
    </w:r>
    <w:r>
      <w:rPr>
        <w:b/>
        <w:bCs/>
      </w:rPr>
      <w:tab/>
    </w:r>
    <w:r w:rsidRPr="00B4471C">
      <w:t xml:space="preserve">Exhibit </w:t>
    </w:r>
    <w:bookmarkEnd w:id="3"/>
    <w:bookmarkEnd w:id="4"/>
    <w:r w:rsidRPr="00B4471C">
      <w:t>K1b</w:t>
    </w:r>
    <w:r w:rsidR="00B4471C" w:rsidRPr="00B4471C">
      <w:t>/June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136C" w14:textId="77777777" w:rsidR="00B4471C" w:rsidRDefault="00B44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69FC" w14:textId="77777777" w:rsidR="00DD3705" w:rsidRDefault="00DD3705" w:rsidP="00DD3705">
      <w:pPr>
        <w:spacing w:after="0" w:line="240" w:lineRule="auto"/>
      </w:pPr>
      <w:r>
        <w:separator/>
      </w:r>
    </w:p>
  </w:footnote>
  <w:footnote w:type="continuationSeparator" w:id="0">
    <w:p w14:paraId="0FF7F636" w14:textId="77777777" w:rsidR="00DD3705" w:rsidRDefault="00DD3705" w:rsidP="00DD3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1811" w14:textId="77777777" w:rsidR="00B4471C" w:rsidRDefault="00B44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EB82" w14:textId="77777777" w:rsidR="00B4471C" w:rsidRDefault="00B44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5DCC" w14:textId="77777777" w:rsidR="00B4471C" w:rsidRDefault="00B44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7521"/>
    <w:multiLevelType w:val="hybridMultilevel"/>
    <w:tmpl w:val="CC8C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12B77"/>
    <w:multiLevelType w:val="hybridMultilevel"/>
    <w:tmpl w:val="CC8C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8F"/>
    <w:rsid w:val="00034C8F"/>
    <w:rsid w:val="00137542"/>
    <w:rsid w:val="002E026A"/>
    <w:rsid w:val="003864D0"/>
    <w:rsid w:val="005332FF"/>
    <w:rsid w:val="00542370"/>
    <w:rsid w:val="00633F4B"/>
    <w:rsid w:val="0079478B"/>
    <w:rsid w:val="007962D7"/>
    <w:rsid w:val="007C7CF3"/>
    <w:rsid w:val="008A1431"/>
    <w:rsid w:val="0092478F"/>
    <w:rsid w:val="00AD5912"/>
    <w:rsid w:val="00AD5915"/>
    <w:rsid w:val="00B4471C"/>
    <w:rsid w:val="00C32D62"/>
    <w:rsid w:val="00C51595"/>
    <w:rsid w:val="00D1239B"/>
    <w:rsid w:val="00D366F5"/>
    <w:rsid w:val="00DD3705"/>
    <w:rsid w:val="00DE796B"/>
    <w:rsid w:val="00E63F8F"/>
    <w:rsid w:val="00F15201"/>
    <w:rsid w:val="00F72FDB"/>
    <w:rsid w:val="00FF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95BE"/>
  <w15:chartTrackingRefBased/>
  <w15:docId w15:val="{7EE22A76-BEA9-4B09-92E7-DD2873FE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C8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34C8F"/>
    <w:rPr>
      <w:color w:val="0563C1" w:themeColor="hyperlink"/>
      <w:u w:val="single"/>
    </w:rPr>
  </w:style>
  <w:style w:type="character" w:styleId="FollowedHyperlink">
    <w:name w:val="FollowedHyperlink"/>
    <w:basedOn w:val="DefaultParagraphFont"/>
    <w:uiPriority w:val="99"/>
    <w:semiHidden/>
    <w:unhideWhenUsed/>
    <w:rsid w:val="00034C8F"/>
    <w:rPr>
      <w:color w:val="954F72" w:themeColor="followedHyperlink"/>
      <w:u w:val="single"/>
    </w:rPr>
  </w:style>
  <w:style w:type="table" w:customStyle="1" w:styleId="TableGrid1">
    <w:name w:val="Table Grid1"/>
    <w:basedOn w:val="TableNormal"/>
    <w:next w:val="TableGrid"/>
    <w:uiPriority w:val="59"/>
    <w:rsid w:val="00AD59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366F5"/>
    <w:pPr>
      <w:spacing w:after="0" w:line="240" w:lineRule="auto"/>
    </w:pPr>
  </w:style>
  <w:style w:type="paragraph" w:styleId="BalloonText">
    <w:name w:val="Balloon Text"/>
    <w:basedOn w:val="Normal"/>
    <w:link w:val="BalloonTextChar"/>
    <w:uiPriority w:val="99"/>
    <w:semiHidden/>
    <w:unhideWhenUsed/>
    <w:rsid w:val="002E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6A"/>
    <w:rPr>
      <w:rFonts w:ascii="Segoe UI" w:hAnsi="Segoe UI" w:cs="Segoe UI"/>
      <w:sz w:val="18"/>
      <w:szCs w:val="18"/>
    </w:rPr>
  </w:style>
  <w:style w:type="character" w:styleId="CommentReference">
    <w:name w:val="annotation reference"/>
    <w:basedOn w:val="DefaultParagraphFont"/>
    <w:uiPriority w:val="99"/>
    <w:semiHidden/>
    <w:unhideWhenUsed/>
    <w:rsid w:val="002E026A"/>
    <w:rPr>
      <w:sz w:val="16"/>
      <w:szCs w:val="16"/>
    </w:rPr>
  </w:style>
  <w:style w:type="paragraph" w:styleId="CommentText">
    <w:name w:val="annotation text"/>
    <w:basedOn w:val="Normal"/>
    <w:link w:val="CommentTextChar"/>
    <w:uiPriority w:val="99"/>
    <w:semiHidden/>
    <w:unhideWhenUsed/>
    <w:rsid w:val="002E026A"/>
    <w:pPr>
      <w:spacing w:line="240" w:lineRule="auto"/>
    </w:pPr>
    <w:rPr>
      <w:sz w:val="20"/>
      <w:szCs w:val="20"/>
    </w:rPr>
  </w:style>
  <w:style w:type="character" w:customStyle="1" w:styleId="CommentTextChar">
    <w:name w:val="Comment Text Char"/>
    <w:basedOn w:val="DefaultParagraphFont"/>
    <w:link w:val="CommentText"/>
    <w:uiPriority w:val="99"/>
    <w:semiHidden/>
    <w:rsid w:val="002E026A"/>
    <w:rPr>
      <w:sz w:val="20"/>
      <w:szCs w:val="20"/>
    </w:rPr>
  </w:style>
  <w:style w:type="paragraph" w:styleId="CommentSubject">
    <w:name w:val="annotation subject"/>
    <w:basedOn w:val="CommentText"/>
    <w:next w:val="CommentText"/>
    <w:link w:val="CommentSubjectChar"/>
    <w:uiPriority w:val="99"/>
    <w:semiHidden/>
    <w:unhideWhenUsed/>
    <w:rsid w:val="002E026A"/>
    <w:rPr>
      <w:b/>
      <w:bCs/>
    </w:rPr>
  </w:style>
  <w:style w:type="character" w:customStyle="1" w:styleId="CommentSubjectChar">
    <w:name w:val="Comment Subject Char"/>
    <w:basedOn w:val="CommentTextChar"/>
    <w:link w:val="CommentSubject"/>
    <w:uiPriority w:val="99"/>
    <w:semiHidden/>
    <w:rsid w:val="002E026A"/>
    <w:rPr>
      <w:b/>
      <w:bCs/>
      <w:sz w:val="20"/>
      <w:szCs w:val="20"/>
    </w:rPr>
  </w:style>
  <w:style w:type="character" w:styleId="UnresolvedMention">
    <w:name w:val="Unresolved Mention"/>
    <w:basedOn w:val="DefaultParagraphFont"/>
    <w:uiPriority w:val="99"/>
    <w:semiHidden/>
    <w:unhideWhenUsed/>
    <w:rsid w:val="0079478B"/>
    <w:rPr>
      <w:color w:val="605E5C"/>
      <w:shd w:val="clear" w:color="auto" w:fill="E1DFDD"/>
    </w:rPr>
  </w:style>
  <w:style w:type="table" w:customStyle="1" w:styleId="TableGrid2">
    <w:name w:val="Table Grid2"/>
    <w:basedOn w:val="TableNormal"/>
    <w:next w:val="TableGrid"/>
    <w:uiPriority w:val="59"/>
    <w:rsid w:val="00DD370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D3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705"/>
  </w:style>
  <w:style w:type="paragraph" w:styleId="Footer">
    <w:name w:val="footer"/>
    <w:basedOn w:val="Normal"/>
    <w:link w:val="FooterChar"/>
    <w:uiPriority w:val="99"/>
    <w:unhideWhenUsed/>
    <w:rsid w:val="00DD3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braskalegislature.gov/laws/statutes.php?statute=13-190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cfr.gov/cgi-bin/text-idx?SID=31aeb2bd4893a3ed67e67e0bb18b2111&amp;mc=true&amp;node=sp2.1.200.d&amp;rgn=div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Bartels, Nicole</cp:lastModifiedBy>
  <cp:revision>8</cp:revision>
  <dcterms:created xsi:type="dcterms:W3CDTF">2021-06-08T23:33:00Z</dcterms:created>
  <dcterms:modified xsi:type="dcterms:W3CDTF">2023-05-15T21:33:00Z</dcterms:modified>
</cp:coreProperties>
</file>