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C52B" w14:textId="09E95725" w:rsidR="00D90859" w:rsidRDefault="00D90859" w:rsidP="008C6A08">
      <w:pPr>
        <w:pStyle w:val="Heading1"/>
        <w:spacing w:before="39"/>
        <w:ind w:left="0" w:right="40"/>
      </w:pPr>
      <w:r>
        <w:t>Nebraska Commission on Housing &amp; Homelessness Meeting</w:t>
      </w:r>
      <w:r w:rsidR="0023511B">
        <w:t xml:space="preserve"> (NCHH)</w:t>
      </w:r>
    </w:p>
    <w:p w14:paraId="34889135" w14:textId="77777777" w:rsidR="00EE3E9F" w:rsidRPr="00EE3E9F" w:rsidRDefault="00EE3E9F" w:rsidP="008C6A08">
      <w:pPr>
        <w:spacing w:line="259" w:lineRule="auto"/>
        <w:ind w:left="2790" w:right="1930" w:hanging="1"/>
        <w:jc w:val="center"/>
        <w:rPr>
          <w:rFonts w:ascii="Calibri" w:hAnsi="Calibri"/>
          <w:b/>
          <w:sz w:val="24"/>
        </w:rPr>
      </w:pPr>
      <w:r w:rsidRPr="00EE3E9F">
        <w:rPr>
          <w:rFonts w:ascii="Calibri" w:hAnsi="Calibri"/>
          <w:b/>
          <w:sz w:val="24"/>
        </w:rPr>
        <w:t>Wells Fargo Bank – 2</w:t>
      </w:r>
      <w:r w:rsidRPr="00EE3E9F">
        <w:rPr>
          <w:rFonts w:ascii="Calibri" w:hAnsi="Calibri"/>
          <w:b/>
          <w:sz w:val="24"/>
          <w:vertAlign w:val="superscript"/>
        </w:rPr>
        <w:t>nd</w:t>
      </w:r>
      <w:r w:rsidRPr="00EE3E9F">
        <w:rPr>
          <w:rFonts w:ascii="Calibri" w:hAnsi="Calibri"/>
          <w:b/>
          <w:sz w:val="24"/>
        </w:rPr>
        <w:t xml:space="preserve"> Floor Board Room</w:t>
      </w:r>
    </w:p>
    <w:p w14:paraId="76375EFD" w14:textId="77777777" w:rsidR="00EE3E9F" w:rsidRPr="00EE3E9F" w:rsidRDefault="00EE3E9F" w:rsidP="008C6A08">
      <w:pPr>
        <w:spacing w:line="259" w:lineRule="auto"/>
        <w:ind w:left="2880" w:right="1930" w:hanging="1"/>
        <w:jc w:val="center"/>
        <w:rPr>
          <w:rFonts w:ascii="Calibri" w:hAnsi="Calibri"/>
          <w:b/>
          <w:sz w:val="24"/>
        </w:rPr>
      </w:pPr>
      <w:r w:rsidRPr="00EE3E9F">
        <w:rPr>
          <w:rFonts w:ascii="Calibri" w:hAnsi="Calibri"/>
          <w:b/>
          <w:sz w:val="24"/>
        </w:rPr>
        <w:t>315 Dewey Street</w:t>
      </w:r>
    </w:p>
    <w:p w14:paraId="45440DB7" w14:textId="77777777" w:rsidR="00EE3E9F" w:rsidRPr="00EE3E9F" w:rsidRDefault="00EE3E9F" w:rsidP="008C6A08">
      <w:pPr>
        <w:spacing w:line="259" w:lineRule="auto"/>
        <w:ind w:left="2880" w:right="1930" w:hanging="1"/>
        <w:jc w:val="center"/>
        <w:rPr>
          <w:rFonts w:ascii="Calibri" w:hAnsi="Calibri"/>
          <w:b/>
          <w:sz w:val="24"/>
        </w:rPr>
      </w:pPr>
      <w:r w:rsidRPr="00EE3E9F">
        <w:rPr>
          <w:rFonts w:ascii="Calibri" w:hAnsi="Calibri"/>
          <w:b/>
          <w:sz w:val="24"/>
        </w:rPr>
        <w:t>North Platte, NE 69101</w:t>
      </w:r>
    </w:p>
    <w:p w14:paraId="7CFD872E" w14:textId="77777777" w:rsidR="0023511B" w:rsidRDefault="0023511B" w:rsidP="008C6A08">
      <w:pPr>
        <w:pStyle w:val="BodyText"/>
        <w:ind w:left="0"/>
        <w:jc w:val="center"/>
        <w:rPr>
          <w:rFonts w:ascii="Calibri"/>
          <w:b/>
        </w:rPr>
      </w:pPr>
    </w:p>
    <w:p w14:paraId="08503A44" w14:textId="5A9F96E0" w:rsidR="0023511B" w:rsidRDefault="0023511B" w:rsidP="008C6A08">
      <w:pPr>
        <w:spacing w:line="259" w:lineRule="auto"/>
        <w:ind w:right="40" w:hanging="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Minutes of </w:t>
      </w:r>
      <w:r w:rsidR="00D90859">
        <w:rPr>
          <w:rFonts w:ascii="Calibri" w:hAnsi="Calibri"/>
          <w:b/>
          <w:sz w:val="24"/>
        </w:rPr>
        <w:t xml:space="preserve">Wednesday, </w:t>
      </w:r>
      <w:r w:rsidR="00EE3E9F">
        <w:rPr>
          <w:rFonts w:ascii="Calibri" w:hAnsi="Calibri"/>
          <w:b/>
          <w:sz w:val="24"/>
        </w:rPr>
        <w:t>August</w:t>
      </w:r>
      <w:r w:rsidR="00D90859">
        <w:rPr>
          <w:rFonts w:ascii="Calibri" w:hAnsi="Calibri"/>
          <w:b/>
          <w:sz w:val="24"/>
        </w:rPr>
        <w:t xml:space="preserve"> 1</w:t>
      </w:r>
      <w:r w:rsidR="00EE3E9F">
        <w:rPr>
          <w:rFonts w:ascii="Calibri" w:hAnsi="Calibri"/>
          <w:b/>
          <w:sz w:val="24"/>
        </w:rPr>
        <w:t>7</w:t>
      </w:r>
      <w:r w:rsidR="00D90859">
        <w:rPr>
          <w:rFonts w:ascii="Calibri" w:hAnsi="Calibri"/>
          <w:b/>
          <w:sz w:val="24"/>
        </w:rPr>
        <w:t>, 2022</w:t>
      </w:r>
      <w:r>
        <w:rPr>
          <w:rFonts w:ascii="Calibri" w:hAnsi="Calibri"/>
          <w:b/>
          <w:sz w:val="24"/>
        </w:rPr>
        <w:t>-</w:t>
      </w:r>
      <w:r w:rsidR="00EE3E9F">
        <w:rPr>
          <w:rFonts w:ascii="Calibri" w:hAnsi="Calibri"/>
          <w:b/>
          <w:sz w:val="24"/>
        </w:rPr>
        <w:t>12</w:t>
      </w:r>
      <w:r>
        <w:rPr>
          <w:rFonts w:ascii="Calibri" w:hAnsi="Calibri"/>
          <w:b/>
          <w:sz w:val="24"/>
        </w:rPr>
        <w:t>:00PM (CT)</w:t>
      </w:r>
    </w:p>
    <w:p w14:paraId="4851CC20" w14:textId="77777777" w:rsidR="0023511B" w:rsidRDefault="0023511B" w:rsidP="008C6A08">
      <w:pPr>
        <w:spacing w:line="259" w:lineRule="auto"/>
        <w:ind w:left="2880" w:right="1930" w:hanging="1"/>
        <w:jc w:val="center"/>
        <w:rPr>
          <w:rFonts w:ascii="Calibri" w:hAnsi="Calibri"/>
          <w:b/>
          <w:sz w:val="24"/>
        </w:rPr>
      </w:pPr>
    </w:p>
    <w:p w14:paraId="6B91305F" w14:textId="00032D37" w:rsidR="0023511B" w:rsidRDefault="0023511B" w:rsidP="008C6A08">
      <w:pPr>
        <w:spacing w:line="259" w:lineRule="auto"/>
        <w:ind w:right="40" w:hanging="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Notice Published:  Nebraska Public Meeting Calendar (</w:t>
      </w:r>
      <w:r w:rsidR="00EE3E9F">
        <w:rPr>
          <w:rFonts w:ascii="Calibri" w:hAnsi="Calibri"/>
          <w:b/>
          <w:sz w:val="24"/>
        </w:rPr>
        <w:t>July 17</w:t>
      </w:r>
      <w:r>
        <w:rPr>
          <w:rFonts w:ascii="Calibri" w:hAnsi="Calibri"/>
          <w:b/>
          <w:sz w:val="24"/>
        </w:rPr>
        <w:t>, 2022)</w:t>
      </w:r>
    </w:p>
    <w:p w14:paraId="6C837344" w14:textId="13ED4477" w:rsidR="00D90859" w:rsidRDefault="0023511B" w:rsidP="008C6A08">
      <w:pPr>
        <w:pStyle w:val="BodyText"/>
        <w:spacing w:before="1"/>
        <w:ind w:left="0"/>
        <w:jc w:val="center"/>
        <w:rPr>
          <w:rFonts w:ascii="Calibri"/>
          <w:b/>
          <w:sz w:val="22"/>
        </w:rPr>
      </w:pPr>
      <w:r w:rsidRPr="00EE3E9F">
        <w:rPr>
          <w:rFonts w:ascii="Calibri" w:hAnsi="Calibri"/>
          <w:b/>
          <w:szCs w:val="22"/>
        </w:rPr>
        <w:t>NCHH Website (</w:t>
      </w:r>
      <w:r w:rsidR="00EE3E9F" w:rsidRPr="00EE3E9F">
        <w:rPr>
          <w:rFonts w:ascii="Calibri" w:hAnsi="Calibri"/>
          <w:b/>
          <w:szCs w:val="22"/>
        </w:rPr>
        <w:t>July 17</w:t>
      </w:r>
      <w:r w:rsidRPr="00EE3E9F">
        <w:rPr>
          <w:rFonts w:ascii="Calibri" w:hAnsi="Calibri"/>
          <w:b/>
          <w:szCs w:val="22"/>
        </w:rPr>
        <w:t>, 2022)</w:t>
      </w:r>
    </w:p>
    <w:p w14:paraId="3B8FD606" w14:textId="77777777" w:rsidR="0023511B" w:rsidRDefault="0023511B" w:rsidP="00CB55EC">
      <w:pPr>
        <w:pStyle w:val="BodyText"/>
        <w:spacing w:before="1"/>
        <w:ind w:left="0"/>
        <w:rPr>
          <w:rFonts w:ascii="Calibri"/>
          <w:b/>
          <w:sz w:val="22"/>
        </w:rPr>
      </w:pPr>
    </w:p>
    <w:p w14:paraId="09E9DC7C" w14:textId="3E81D0ED" w:rsidR="00D90859" w:rsidRPr="008C3FF5" w:rsidRDefault="00D90859" w:rsidP="00CB55EC">
      <w:pPr>
        <w:spacing w:line="274" w:lineRule="exact"/>
        <w:ind w:left="100"/>
        <w:rPr>
          <w:rFonts w:ascii="Times New Roman"/>
          <w:bCs/>
          <w:color w:val="FF0000"/>
          <w:sz w:val="24"/>
        </w:rPr>
      </w:pPr>
      <w:r>
        <w:rPr>
          <w:rFonts w:ascii="Times New Roman"/>
          <w:b/>
          <w:sz w:val="24"/>
        </w:rPr>
        <w:t xml:space="preserve">Open Meetings Act: </w:t>
      </w:r>
      <w:r w:rsidR="0023511B" w:rsidRPr="008C3FF5">
        <w:rPr>
          <w:rFonts w:ascii="Times New Roman"/>
          <w:bCs/>
          <w:color w:val="FF0000"/>
          <w:sz w:val="24"/>
        </w:rPr>
        <w:t xml:space="preserve">A copy of the Open Meetings Act was linked on the agenda and a copy was available on the sign-in table.  All votes </w:t>
      </w:r>
      <w:r w:rsidR="008C3FF5">
        <w:rPr>
          <w:rFonts w:ascii="Times New Roman"/>
          <w:bCs/>
          <w:color w:val="FF0000"/>
          <w:sz w:val="24"/>
        </w:rPr>
        <w:t>were</w:t>
      </w:r>
      <w:r w:rsidR="0023511B" w:rsidRPr="008C3FF5">
        <w:rPr>
          <w:rFonts w:ascii="Times New Roman"/>
          <w:bCs/>
          <w:color w:val="FF0000"/>
          <w:sz w:val="24"/>
        </w:rPr>
        <w:t xml:space="preserve"> taken by roll call vote of Commissioners.  </w:t>
      </w:r>
      <w:hyperlink r:id="rId8">
        <w:r w:rsidRPr="008C3FF5">
          <w:rPr>
            <w:rFonts w:ascii="Times New Roman"/>
            <w:bCs/>
            <w:color w:val="FF0000"/>
            <w:sz w:val="24"/>
            <w:u w:val="single" w:color="0562C1"/>
          </w:rPr>
          <w:t>Nebraska Revised Statute 84-1407 to 84-1414</w:t>
        </w:r>
      </w:hyperlink>
    </w:p>
    <w:p w14:paraId="6BBC405C" w14:textId="73AB4BAD" w:rsidR="00D90859" w:rsidRDefault="00D90859" w:rsidP="00CB55EC">
      <w:pPr>
        <w:pStyle w:val="BodyText"/>
        <w:spacing w:before="5"/>
        <w:ind w:left="0"/>
        <w:rPr>
          <w:rFonts w:ascii="Times New Roman"/>
          <w:sz w:val="21"/>
        </w:rPr>
      </w:pPr>
    </w:p>
    <w:p w14:paraId="0D83162D" w14:textId="49717C68" w:rsidR="00D90859" w:rsidRPr="00DF0C15" w:rsidRDefault="00D90859" w:rsidP="00CB55EC">
      <w:pPr>
        <w:pStyle w:val="BodyText"/>
        <w:spacing w:before="5"/>
        <w:ind w:left="0"/>
        <w:rPr>
          <w:rFonts w:ascii="Times New Roman"/>
          <w:color w:val="FF0000"/>
          <w:sz w:val="21"/>
        </w:rPr>
      </w:pPr>
      <w:r w:rsidRPr="00DF0C15">
        <w:rPr>
          <w:rFonts w:ascii="Times New Roman"/>
          <w:color w:val="FF0000"/>
          <w:sz w:val="21"/>
        </w:rPr>
        <w:t xml:space="preserve">  </w:t>
      </w:r>
      <w:r w:rsidRPr="00F81918">
        <w:rPr>
          <w:rFonts w:ascii="Times New Roman"/>
          <w:sz w:val="21"/>
        </w:rPr>
        <w:t>START TIME</w:t>
      </w:r>
      <w:r w:rsidR="005143B0" w:rsidRPr="00F81918">
        <w:rPr>
          <w:rFonts w:ascii="Times New Roman"/>
          <w:sz w:val="21"/>
        </w:rPr>
        <w:t xml:space="preserve">: </w:t>
      </w:r>
      <w:r w:rsidR="00A55F1F" w:rsidRPr="00F81918">
        <w:rPr>
          <w:rFonts w:ascii="Times New Roman"/>
          <w:sz w:val="21"/>
        </w:rPr>
        <w:t>12:02</w:t>
      </w:r>
      <w:r w:rsidR="00B2181C" w:rsidRPr="00F81918">
        <w:rPr>
          <w:rFonts w:ascii="Times New Roman"/>
          <w:sz w:val="21"/>
        </w:rPr>
        <w:t>pm</w:t>
      </w:r>
    </w:p>
    <w:p w14:paraId="020C57E2" w14:textId="10E4D745" w:rsidR="00191E20" w:rsidRDefault="00191E20" w:rsidP="00CB55E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b/>
          <w:bCs/>
          <w:sz w:val="24"/>
        </w:rPr>
      </w:pPr>
      <w:r>
        <w:rPr>
          <w:b/>
          <w:bCs/>
          <w:sz w:val="24"/>
        </w:rPr>
        <w:t>Roll Call</w:t>
      </w:r>
    </w:p>
    <w:p w14:paraId="66D8C637" w14:textId="00237C28" w:rsidR="00191E20" w:rsidRPr="00191E20" w:rsidRDefault="00A55F1F" w:rsidP="00191E20">
      <w:pPr>
        <w:pStyle w:val="ListParagraph"/>
        <w:tabs>
          <w:tab w:val="left" w:pos="819"/>
          <w:tab w:val="left" w:pos="820"/>
        </w:tabs>
        <w:ind w:left="820" w:firstLine="0"/>
        <w:rPr>
          <w:sz w:val="24"/>
        </w:rPr>
      </w:pPr>
      <w:r>
        <w:rPr>
          <w:sz w:val="24"/>
        </w:rPr>
        <w:t>Barb Pierce</w:t>
      </w:r>
      <w:r w:rsidR="00191E20" w:rsidRPr="00191E20">
        <w:rPr>
          <w:sz w:val="24"/>
        </w:rPr>
        <w:t xml:space="preserve"> called r</w:t>
      </w:r>
      <w:r w:rsidR="00D90859" w:rsidRPr="00191E20">
        <w:rPr>
          <w:sz w:val="24"/>
        </w:rPr>
        <w:t>oll</w:t>
      </w:r>
      <w:r w:rsidR="00191E20" w:rsidRPr="00191E20">
        <w:rPr>
          <w:sz w:val="24"/>
        </w:rPr>
        <w:t>.</w:t>
      </w:r>
    </w:p>
    <w:p w14:paraId="3CD012CF" w14:textId="77E35C85" w:rsidR="00D90859" w:rsidRPr="00191E20" w:rsidRDefault="005A5D90" w:rsidP="00191E20">
      <w:pPr>
        <w:pStyle w:val="ListParagraph"/>
        <w:tabs>
          <w:tab w:val="left" w:pos="819"/>
          <w:tab w:val="left" w:pos="820"/>
        </w:tabs>
        <w:ind w:left="820" w:firstLine="0"/>
        <w:rPr>
          <w:sz w:val="24"/>
        </w:rPr>
      </w:pPr>
      <w:r>
        <w:rPr>
          <w:sz w:val="24"/>
        </w:rPr>
        <w:t xml:space="preserve">Eleven </w:t>
      </w:r>
      <w:r w:rsidR="0023511B" w:rsidRPr="00191E20">
        <w:rPr>
          <w:sz w:val="24"/>
        </w:rPr>
        <w:t xml:space="preserve">of </w:t>
      </w:r>
      <w:r w:rsidR="00DF0C15">
        <w:rPr>
          <w:sz w:val="24"/>
        </w:rPr>
        <w:t>fourteen</w:t>
      </w:r>
      <w:r w:rsidR="0023511B" w:rsidRPr="00191E20">
        <w:rPr>
          <w:sz w:val="24"/>
        </w:rPr>
        <w:t xml:space="preserve"> Commissioners were present</w:t>
      </w:r>
      <w:r w:rsidR="0023511B" w:rsidRPr="005A5D90">
        <w:rPr>
          <w:sz w:val="24"/>
        </w:rPr>
        <w:t xml:space="preserve">:  </w:t>
      </w:r>
      <w:r w:rsidR="00BD68B9" w:rsidRPr="005A5D90">
        <w:rPr>
          <w:sz w:val="24"/>
        </w:rPr>
        <w:t xml:space="preserve">Lee Heflebower, Judy Pederson, </w:t>
      </w:r>
      <w:r w:rsidR="0023511B" w:rsidRPr="005A5D90">
        <w:rPr>
          <w:sz w:val="24"/>
        </w:rPr>
        <w:t xml:space="preserve">Nancy Bentley, Jeff Chambers, </w:t>
      </w:r>
      <w:r w:rsidR="00BD68B9" w:rsidRPr="005A5D90">
        <w:rPr>
          <w:sz w:val="24"/>
        </w:rPr>
        <w:t>Ryan Durant, Tera Kucera</w:t>
      </w:r>
      <w:r w:rsidR="0023511B" w:rsidRPr="005A5D90">
        <w:rPr>
          <w:sz w:val="24"/>
        </w:rPr>
        <w:t xml:space="preserve">, Kathy </w:t>
      </w:r>
      <w:r w:rsidR="00191E20" w:rsidRPr="005A5D90">
        <w:rPr>
          <w:sz w:val="24"/>
        </w:rPr>
        <w:t>Mesner, Roger Nadrchal, Mindy Paces, Amy Thelander,</w:t>
      </w:r>
      <w:r w:rsidR="00A9054B" w:rsidRPr="005A5D90">
        <w:rPr>
          <w:sz w:val="24"/>
        </w:rPr>
        <w:t xml:space="preserve"> and</w:t>
      </w:r>
      <w:r w:rsidR="00191E20" w:rsidRPr="005A5D90">
        <w:rPr>
          <w:sz w:val="24"/>
        </w:rPr>
        <w:t xml:space="preserve"> John Turner</w:t>
      </w:r>
    </w:p>
    <w:p w14:paraId="05CE6220" w14:textId="19E68CC0" w:rsidR="00191E20" w:rsidRDefault="00191E20" w:rsidP="00191E20">
      <w:pPr>
        <w:tabs>
          <w:tab w:val="left" w:pos="819"/>
          <w:tab w:val="left" w:pos="820"/>
        </w:tabs>
        <w:rPr>
          <w:b/>
          <w:bCs/>
          <w:sz w:val="24"/>
        </w:rPr>
      </w:pPr>
    </w:p>
    <w:p w14:paraId="3CB2699B" w14:textId="54D108FA" w:rsidR="00191E20" w:rsidRDefault="00191E20" w:rsidP="00191E20">
      <w:pPr>
        <w:tabs>
          <w:tab w:val="left" w:pos="819"/>
          <w:tab w:val="left" w:pos="820"/>
        </w:tabs>
        <w:ind w:left="820"/>
        <w:rPr>
          <w:sz w:val="24"/>
        </w:rPr>
      </w:pPr>
      <w:r w:rsidRPr="00191E20">
        <w:rPr>
          <w:sz w:val="24"/>
        </w:rPr>
        <w:t>Absent Commissioners</w:t>
      </w:r>
      <w:r w:rsidR="00DF0C15">
        <w:rPr>
          <w:sz w:val="24"/>
        </w:rPr>
        <w:t xml:space="preserve">: </w:t>
      </w:r>
      <w:r w:rsidRPr="005A5D90">
        <w:rPr>
          <w:sz w:val="24"/>
        </w:rPr>
        <w:t>Paul Hamelink, Judy Pe</w:t>
      </w:r>
      <w:r w:rsidR="00BD68B9" w:rsidRPr="005A5D90">
        <w:rPr>
          <w:sz w:val="24"/>
        </w:rPr>
        <w:t>t</w:t>
      </w:r>
      <w:r w:rsidRPr="005A5D90">
        <w:rPr>
          <w:sz w:val="24"/>
        </w:rPr>
        <w:t>ers</w:t>
      </w:r>
      <w:r w:rsidR="000B434B">
        <w:rPr>
          <w:sz w:val="24"/>
        </w:rPr>
        <w:t>e</w:t>
      </w:r>
      <w:r w:rsidRPr="005A5D90">
        <w:rPr>
          <w:sz w:val="24"/>
        </w:rPr>
        <w:t xml:space="preserve">n, </w:t>
      </w:r>
      <w:r w:rsidR="00A9054B" w:rsidRPr="005A5D90">
        <w:rPr>
          <w:sz w:val="24"/>
        </w:rPr>
        <w:t xml:space="preserve">and </w:t>
      </w:r>
      <w:r w:rsidRPr="005A5D90">
        <w:rPr>
          <w:sz w:val="24"/>
        </w:rPr>
        <w:t>Brent Williams</w:t>
      </w:r>
    </w:p>
    <w:p w14:paraId="72BB2A0E" w14:textId="114956A6" w:rsidR="00937039" w:rsidRDefault="00937039" w:rsidP="00191E20">
      <w:pPr>
        <w:tabs>
          <w:tab w:val="left" w:pos="819"/>
          <w:tab w:val="left" w:pos="820"/>
        </w:tabs>
        <w:ind w:left="820"/>
        <w:rPr>
          <w:sz w:val="24"/>
        </w:rPr>
      </w:pPr>
    </w:p>
    <w:p w14:paraId="458DD693" w14:textId="5696C59A" w:rsidR="00937039" w:rsidRDefault="00937039" w:rsidP="00191E20">
      <w:pPr>
        <w:tabs>
          <w:tab w:val="left" w:pos="819"/>
          <w:tab w:val="left" w:pos="820"/>
        </w:tabs>
        <w:ind w:left="820"/>
        <w:rPr>
          <w:sz w:val="24"/>
        </w:rPr>
      </w:pPr>
      <w:r>
        <w:rPr>
          <w:sz w:val="24"/>
        </w:rPr>
        <w:t xml:space="preserve">Guests: </w:t>
      </w:r>
      <w:r w:rsidR="00A55F1F" w:rsidRPr="005A5D90">
        <w:rPr>
          <w:sz w:val="24"/>
        </w:rPr>
        <w:t>Carla Kimball, CNEDD</w:t>
      </w:r>
      <w:r w:rsidRPr="005A5D90">
        <w:rPr>
          <w:sz w:val="24"/>
        </w:rPr>
        <w:t>;</w:t>
      </w:r>
      <w:r w:rsidR="00A55F1F" w:rsidRPr="005A5D90">
        <w:rPr>
          <w:sz w:val="24"/>
        </w:rPr>
        <w:t xml:space="preserve"> Shelley Wag</w:t>
      </w:r>
      <w:r w:rsidR="005A5D90" w:rsidRPr="005A5D90">
        <w:rPr>
          <w:sz w:val="24"/>
        </w:rPr>
        <w:t>g</w:t>
      </w:r>
      <w:r w:rsidR="00A55F1F" w:rsidRPr="005A5D90">
        <w:rPr>
          <w:sz w:val="24"/>
        </w:rPr>
        <w:t>oner, LCCDC</w:t>
      </w:r>
      <w:r w:rsidRPr="005A5D90">
        <w:rPr>
          <w:sz w:val="24"/>
        </w:rPr>
        <w:t xml:space="preserve">; </w:t>
      </w:r>
      <w:r w:rsidR="00BD68B9" w:rsidRPr="005A5D90">
        <w:rPr>
          <w:sz w:val="24"/>
        </w:rPr>
        <w:t>Durene Anderson</w:t>
      </w:r>
      <w:r w:rsidRPr="005A5D90">
        <w:rPr>
          <w:sz w:val="24"/>
        </w:rPr>
        <w:t xml:space="preserve">, USDA; </w:t>
      </w:r>
      <w:r w:rsidR="00BD68B9" w:rsidRPr="005A5D90">
        <w:rPr>
          <w:sz w:val="24"/>
        </w:rPr>
        <w:t>Carol Bodeen, Nebraska Housing Developers Assoc.</w:t>
      </w:r>
      <w:r w:rsidR="00A55F1F" w:rsidRPr="005A5D90">
        <w:rPr>
          <w:sz w:val="24"/>
        </w:rPr>
        <w:t>;</w:t>
      </w:r>
      <w:r w:rsidR="00C70E88">
        <w:rPr>
          <w:sz w:val="24"/>
        </w:rPr>
        <w:t xml:space="preserve"> and</w:t>
      </w:r>
      <w:r w:rsidR="00A55F1F" w:rsidRPr="005A5D90">
        <w:rPr>
          <w:sz w:val="24"/>
        </w:rPr>
        <w:t xml:space="preserve"> Erin Anderson, LCCDC</w:t>
      </w:r>
    </w:p>
    <w:p w14:paraId="1CC607E5" w14:textId="7429985B" w:rsidR="00937039" w:rsidRDefault="00937039" w:rsidP="00191E20">
      <w:pPr>
        <w:tabs>
          <w:tab w:val="left" w:pos="819"/>
          <w:tab w:val="left" w:pos="820"/>
        </w:tabs>
        <w:ind w:left="820"/>
        <w:rPr>
          <w:sz w:val="24"/>
        </w:rPr>
      </w:pPr>
    </w:p>
    <w:p w14:paraId="7AC6D5CA" w14:textId="712781C7" w:rsidR="00937039" w:rsidRDefault="00937039" w:rsidP="00191E20">
      <w:pPr>
        <w:tabs>
          <w:tab w:val="left" w:pos="819"/>
          <w:tab w:val="left" w:pos="820"/>
        </w:tabs>
        <w:ind w:left="820"/>
        <w:rPr>
          <w:sz w:val="24"/>
        </w:rPr>
      </w:pPr>
      <w:r>
        <w:rPr>
          <w:sz w:val="24"/>
        </w:rPr>
        <w:t>DED Staff:  Lynn Kohout, Barb Pierce, Nick Dropinski, Morgan Pearson</w:t>
      </w:r>
      <w:r w:rsidR="00DF0C15">
        <w:rPr>
          <w:sz w:val="24"/>
        </w:rPr>
        <w:t>, Kristi McClung, Kylee Bis</w:t>
      </w:r>
      <w:r w:rsidR="00F65EF1">
        <w:rPr>
          <w:sz w:val="24"/>
        </w:rPr>
        <w:t>c</w:t>
      </w:r>
      <w:r w:rsidR="00DF0C15">
        <w:rPr>
          <w:sz w:val="24"/>
        </w:rPr>
        <w:t xml:space="preserve">hoff, </w:t>
      </w:r>
      <w:r w:rsidR="00C70E88">
        <w:rPr>
          <w:sz w:val="24"/>
        </w:rPr>
        <w:t xml:space="preserve">and </w:t>
      </w:r>
      <w:r w:rsidR="00DF0C15">
        <w:rPr>
          <w:sz w:val="24"/>
        </w:rPr>
        <w:t>Kimberly Jasa-Harris</w:t>
      </w:r>
    </w:p>
    <w:p w14:paraId="156E7242" w14:textId="77777777" w:rsidR="00D90859" w:rsidRPr="005A4C20" w:rsidRDefault="00D90859" w:rsidP="00CB55EC">
      <w:pPr>
        <w:pStyle w:val="ListParagraph"/>
        <w:tabs>
          <w:tab w:val="left" w:pos="819"/>
          <w:tab w:val="left" w:pos="820"/>
        </w:tabs>
        <w:ind w:left="820" w:firstLine="0"/>
        <w:rPr>
          <w:b/>
          <w:bCs/>
          <w:sz w:val="24"/>
        </w:rPr>
      </w:pPr>
    </w:p>
    <w:p w14:paraId="49220666" w14:textId="59435F67" w:rsidR="00D90859" w:rsidRDefault="00D90859" w:rsidP="00CB55E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3"/>
        <w:rPr>
          <w:b/>
          <w:bCs/>
          <w:sz w:val="24"/>
        </w:rPr>
      </w:pPr>
      <w:r w:rsidRPr="005A4C20">
        <w:rPr>
          <w:b/>
          <w:bCs/>
          <w:sz w:val="24"/>
        </w:rPr>
        <w:t>Call Meeting to Order</w:t>
      </w:r>
      <w:r w:rsidR="00B2181C" w:rsidRPr="005A4C20">
        <w:rPr>
          <w:b/>
          <w:bCs/>
          <w:sz w:val="24"/>
        </w:rPr>
        <w:t xml:space="preserve"> </w:t>
      </w:r>
    </w:p>
    <w:p w14:paraId="08AFDC98" w14:textId="647DCEC0" w:rsidR="00191E20" w:rsidRPr="00191E20" w:rsidRDefault="00191E20" w:rsidP="00191E20">
      <w:pPr>
        <w:pStyle w:val="ListParagraph"/>
        <w:tabs>
          <w:tab w:val="left" w:pos="819"/>
          <w:tab w:val="left" w:pos="820"/>
        </w:tabs>
        <w:spacing w:before="43"/>
        <w:ind w:left="820" w:firstLine="0"/>
        <w:rPr>
          <w:sz w:val="24"/>
        </w:rPr>
      </w:pPr>
      <w:r w:rsidRPr="00191E20">
        <w:rPr>
          <w:sz w:val="24"/>
        </w:rPr>
        <w:t>Chair Heflebower declared a quorum and meeting was called to order at</w:t>
      </w:r>
      <w:r w:rsidR="005A5D90">
        <w:rPr>
          <w:sz w:val="24"/>
        </w:rPr>
        <w:t xml:space="preserve"> </w:t>
      </w:r>
      <w:r w:rsidR="00A55F1F" w:rsidRPr="005A5D90">
        <w:rPr>
          <w:sz w:val="24"/>
        </w:rPr>
        <w:t>12:03</w:t>
      </w:r>
      <w:r w:rsidRPr="005A5D90">
        <w:rPr>
          <w:sz w:val="24"/>
        </w:rPr>
        <w:t>pm.</w:t>
      </w:r>
      <w:r w:rsidRPr="00191E20">
        <w:rPr>
          <w:sz w:val="24"/>
        </w:rPr>
        <w:t xml:space="preserve">  Chair Heflebower declared a copy of the Open Meetings Act was linked to the meeting agenda and was also made available on the sign-in table.</w:t>
      </w:r>
    </w:p>
    <w:p w14:paraId="395C4847" w14:textId="77777777" w:rsidR="00D90859" w:rsidRPr="005A4C20" w:rsidRDefault="00D90859" w:rsidP="005A5D90">
      <w:pPr>
        <w:pStyle w:val="ListParagraph"/>
      </w:pPr>
    </w:p>
    <w:p w14:paraId="244DA1BD" w14:textId="362336A0" w:rsidR="00D90859" w:rsidRDefault="00D90859" w:rsidP="00CB55E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6"/>
        <w:rPr>
          <w:b/>
          <w:bCs/>
          <w:sz w:val="24"/>
        </w:rPr>
      </w:pPr>
      <w:r w:rsidRPr="005A4C20">
        <w:rPr>
          <w:b/>
          <w:bCs/>
          <w:sz w:val="24"/>
        </w:rPr>
        <w:t>Introductions</w:t>
      </w:r>
      <w:r w:rsidR="00B2181C" w:rsidRPr="005A4C20">
        <w:rPr>
          <w:b/>
          <w:bCs/>
          <w:sz w:val="24"/>
        </w:rPr>
        <w:t xml:space="preserve"> </w:t>
      </w:r>
    </w:p>
    <w:p w14:paraId="7FF379AE" w14:textId="43408DB7" w:rsidR="00191E20" w:rsidRPr="00191E20" w:rsidRDefault="00191E20" w:rsidP="00191E20">
      <w:pPr>
        <w:pStyle w:val="ListParagraph"/>
        <w:tabs>
          <w:tab w:val="left" w:pos="819"/>
          <w:tab w:val="left" w:pos="820"/>
        </w:tabs>
        <w:spacing w:before="46"/>
        <w:ind w:left="820" w:firstLine="0"/>
        <w:rPr>
          <w:sz w:val="24"/>
        </w:rPr>
      </w:pPr>
      <w:r w:rsidRPr="00191E20">
        <w:rPr>
          <w:sz w:val="24"/>
        </w:rPr>
        <w:t>Chair Heflebower welcomed all Commissioners and guests</w:t>
      </w:r>
      <w:r w:rsidR="00A9054B">
        <w:rPr>
          <w:sz w:val="24"/>
        </w:rPr>
        <w:t>.</w:t>
      </w:r>
      <w:r w:rsidRPr="00191E20">
        <w:rPr>
          <w:sz w:val="24"/>
        </w:rPr>
        <w:t xml:space="preserve"> </w:t>
      </w:r>
      <w:r w:rsidR="00A9054B">
        <w:rPr>
          <w:sz w:val="24"/>
        </w:rPr>
        <w:t>A</w:t>
      </w:r>
      <w:r w:rsidRPr="00191E20">
        <w:rPr>
          <w:sz w:val="24"/>
        </w:rPr>
        <w:t>ll present were asked to introduce themselves.</w:t>
      </w:r>
    </w:p>
    <w:p w14:paraId="5142903F" w14:textId="77777777" w:rsidR="00D90859" w:rsidRPr="005A4C20" w:rsidRDefault="00D90859" w:rsidP="00CB55EC">
      <w:pPr>
        <w:tabs>
          <w:tab w:val="left" w:pos="819"/>
          <w:tab w:val="left" w:pos="820"/>
        </w:tabs>
        <w:spacing w:before="46"/>
        <w:rPr>
          <w:b/>
          <w:bCs/>
          <w:sz w:val="24"/>
        </w:rPr>
      </w:pPr>
    </w:p>
    <w:p w14:paraId="261DBD39" w14:textId="421AD5CB" w:rsidR="00D90859" w:rsidRPr="00191E20" w:rsidRDefault="00D90859" w:rsidP="00CB55E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3"/>
        <w:rPr>
          <w:b/>
          <w:bCs/>
          <w:sz w:val="24"/>
        </w:rPr>
      </w:pPr>
      <w:r w:rsidRPr="00191E20">
        <w:rPr>
          <w:b/>
          <w:bCs/>
          <w:sz w:val="24"/>
        </w:rPr>
        <w:t>Public</w:t>
      </w:r>
      <w:r w:rsidRPr="00191E20">
        <w:rPr>
          <w:b/>
          <w:bCs/>
          <w:spacing w:val="1"/>
          <w:sz w:val="24"/>
        </w:rPr>
        <w:t xml:space="preserve"> </w:t>
      </w:r>
      <w:r w:rsidRPr="00191E20">
        <w:rPr>
          <w:b/>
          <w:bCs/>
          <w:sz w:val="24"/>
        </w:rPr>
        <w:t>Comments</w:t>
      </w:r>
      <w:r w:rsidR="00B2181C" w:rsidRPr="00191E20">
        <w:rPr>
          <w:b/>
          <w:bCs/>
          <w:sz w:val="24"/>
        </w:rPr>
        <w:t xml:space="preserve"> </w:t>
      </w:r>
    </w:p>
    <w:p w14:paraId="1A88ABD5" w14:textId="3B1AA973" w:rsidR="00191E20" w:rsidRPr="00191E20" w:rsidRDefault="00191E20" w:rsidP="00191E20">
      <w:pPr>
        <w:pStyle w:val="ListParagraph"/>
        <w:tabs>
          <w:tab w:val="left" w:pos="819"/>
          <w:tab w:val="left" w:pos="820"/>
        </w:tabs>
        <w:spacing w:before="43"/>
        <w:ind w:left="820" w:firstLine="0"/>
        <w:rPr>
          <w:sz w:val="24"/>
        </w:rPr>
      </w:pPr>
      <w:r w:rsidRPr="00191E20">
        <w:rPr>
          <w:sz w:val="24"/>
        </w:rPr>
        <w:t>Chair Heflebower asked for public comment</w:t>
      </w:r>
      <w:r w:rsidR="00DF0C15">
        <w:rPr>
          <w:sz w:val="24"/>
        </w:rPr>
        <w:t>s</w:t>
      </w:r>
      <w:r w:rsidRPr="00191E20">
        <w:rPr>
          <w:sz w:val="24"/>
        </w:rPr>
        <w:t>.  None were made.</w:t>
      </w:r>
    </w:p>
    <w:p w14:paraId="45F23C7F" w14:textId="77777777" w:rsidR="007F743D" w:rsidRPr="00191E20" w:rsidRDefault="007F743D" w:rsidP="00191E20">
      <w:pPr>
        <w:pStyle w:val="ListParagraph"/>
        <w:tabs>
          <w:tab w:val="left" w:pos="819"/>
          <w:tab w:val="left" w:pos="820"/>
        </w:tabs>
        <w:spacing w:before="43"/>
        <w:ind w:left="820" w:firstLine="0"/>
        <w:rPr>
          <w:sz w:val="24"/>
        </w:rPr>
      </w:pPr>
    </w:p>
    <w:p w14:paraId="388E63EA" w14:textId="77777777" w:rsidR="005A4C20" w:rsidRPr="005A4C20" w:rsidRDefault="005A4C20" w:rsidP="00CB55E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3"/>
        <w:rPr>
          <w:b/>
          <w:bCs/>
          <w:sz w:val="24"/>
        </w:rPr>
      </w:pPr>
      <w:r w:rsidRPr="005A4C20">
        <w:rPr>
          <w:b/>
          <w:bCs/>
          <w:sz w:val="24"/>
        </w:rPr>
        <w:t>Approval of Meeting Minutes</w:t>
      </w:r>
    </w:p>
    <w:p w14:paraId="5DF0F6C4" w14:textId="5BEFB83D" w:rsidR="00D90859" w:rsidRPr="005A4C20" w:rsidRDefault="00D90859" w:rsidP="00CB55E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43"/>
        <w:ind w:left="1170"/>
        <w:rPr>
          <w:b/>
          <w:bCs/>
          <w:sz w:val="24"/>
        </w:rPr>
      </w:pPr>
      <w:r w:rsidRPr="005A4C20">
        <w:rPr>
          <w:b/>
          <w:bCs/>
          <w:sz w:val="24"/>
        </w:rPr>
        <w:t xml:space="preserve">Approval of </w:t>
      </w:r>
      <w:r w:rsidR="00DF0C15">
        <w:rPr>
          <w:b/>
          <w:bCs/>
          <w:sz w:val="24"/>
        </w:rPr>
        <w:t>May 17</w:t>
      </w:r>
      <w:r w:rsidRPr="005A4C20">
        <w:rPr>
          <w:b/>
          <w:bCs/>
          <w:sz w:val="24"/>
        </w:rPr>
        <w:t>, 2022, Meeting</w:t>
      </w:r>
      <w:r w:rsidRPr="005A4C20">
        <w:rPr>
          <w:b/>
          <w:bCs/>
          <w:spacing w:val="1"/>
          <w:sz w:val="24"/>
        </w:rPr>
        <w:t xml:space="preserve"> </w:t>
      </w:r>
      <w:r w:rsidRPr="005A4C20">
        <w:rPr>
          <w:b/>
          <w:bCs/>
          <w:sz w:val="24"/>
        </w:rPr>
        <w:t>Minutes</w:t>
      </w:r>
    </w:p>
    <w:p w14:paraId="631BB2DB" w14:textId="77777777" w:rsidR="008377E1" w:rsidRDefault="005A4C20" w:rsidP="00CB55EC">
      <w:pPr>
        <w:pStyle w:val="ListParagraph"/>
        <w:ind w:left="1170" w:firstLine="0"/>
        <w:rPr>
          <w:sz w:val="24"/>
        </w:rPr>
      </w:pPr>
      <w:r w:rsidRPr="008377E1">
        <w:rPr>
          <w:sz w:val="24"/>
        </w:rPr>
        <w:t xml:space="preserve">Commissioner </w:t>
      </w:r>
      <w:r w:rsidR="008377E1" w:rsidRPr="008377E1">
        <w:rPr>
          <w:sz w:val="24"/>
        </w:rPr>
        <w:t>B</w:t>
      </w:r>
      <w:r w:rsidR="008377E1">
        <w:rPr>
          <w:sz w:val="24"/>
        </w:rPr>
        <w:t xml:space="preserve">entley </w:t>
      </w:r>
      <w:r>
        <w:rPr>
          <w:sz w:val="24"/>
        </w:rPr>
        <w:t xml:space="preserve">moved that the </w:t>
      </w:r>
      <w:r w:rsidR="00DF0C15">
        <w:rPr>
          <w:sz w:val="24"/>
        </w:rPr>
        <w:t>May 17,</w:t>
      </w:r>
      <w:r>
        <w:rPr>
          <w:sz w:val="24"/>
        </w:rPr>
        <w:t xml:space="preserve"> 2022</w:t>
      </w:r>
      <w:r w:rsidR="00191E20">
        <w:rPr>
          <w:sz w:val="24"/>
        </w:rPr>
        <w:t>,</w:t>
      </w:r>
      <w:r>
        <w:rPr>
          <w:sz w:val="24"/>
        </w:rPr>
        <w:t xml:space="preserve"> meeting minutes be approved.  </w:t>
      </w:r>
    </w:p>
    <w:p w14:paraId="4151F0DF" w14:textId="0513F2E2" w:rsidR="00B2181C" w:rsidRDefault="008377E1" w:rsidP="00CB55EC">
      <w:pPr>
        <w:pStyle w:val="ListParagraph"/>
        <w:ind w:left="1170" w:firstLine="0"/>
        <w:rPr>
          <w:sz w:val="24"/>
        </w:rPr>
      </w:pPr>
      <w:r>
        <w:rPr>
          <w:sz w:val="24"/>
        </w:rPr>
        <w:t xml:space="preserve">Commissioner Turner </w:t>
      </w:r>
      <w:r w:rsidR="005A4C20">
        <w:rPr>
          <w:sz w:val="24"/>
        </w:rPr>
        <w:t xml:space="preserve">seconded the motion. </w:t>
      </w:r>
      <w:r>
        <w:rPr>
          <w:sz w:val="24"/>
        </w:rPr>
        <w:t xml:space="preserve">Commissioner Chambers requested a </w:t>
      </w:r>
      <w:r>
        <w:rPr>
          <w:sz w:val="24"/>
        </w:rPr>
        <w:lastRenderedPageBreak/>
        <w:t xml:space="preserve">change to VIII. B. Report from Department of Health and Human Services Agency to change “re-housing” to “Rental Assistance.”  Bentley </w:t>
      </w:r>
      <w:r w:rsidR="00D6192C">
        <w:rPr>
          <w:sz w:val="24"/>
        </w:rPr>
        <w:t>amended motion to include change to minutes</w:t>
      </w:r>
      <w:r>
        <w:rPr>
          <w:sz w:val="24"/>
        </w:rPr>
        <w:t xml:space="preserve">, Turner seconded.  </w:t>
      </w:r>
      <w:r w:rsidR="005A4C20">
        <w:rPr>
          <w:sz w:val="24"/>
        </w:rPr>
        <w:t xml:space="preserve">Roll call vote was </w:t>
      </w:r>
      <w:r w:rsidR="005143B0">
        <w:rPr>
          <w:sz w:val="24"/>
        </w:rPr>
        <w:t>taken and received</w:t>
      </w:r>
      <w:r w:rsidR="005A4C20">
        <w:rPr>
          <w:sz w:val="24"/>
        </w:rPr>
        <w:t xml:space="preserve"> </w:t>
      </w:r>
      <w:r w:rsidR="005A4C20" w:rsidRPr="00D6192C">
        <w:rPr>
          <w:sz w:val="24"/>
        </w:rPr>
        <w:t>all yeas, no nays.  Motion</w:t>
      </w:r>
      <w:r w:rsidR="005A4C20">
        <w:rPr>
          <w:sz w:val="24"/>
        </w:rPr>
        <w:t xml:space="preserve"> carried.</w:t>
      </w:r>
    </w:p>
    <w:p w14:paraId="10BE9E66" w14:textId="28067887" w:rsidR="00753304" w:rsidRDefault="00753304" w:rsidP="00CB55EC">
      <w:pPr>
        <w:pStyle w:val="BodyText"/>
        <w:spacing w:before="3"/>
        <w:ind w:left="0"/>
        <w:rPr>
          <w:sz w:val="31"/>
        </w:rPr>
      </w:pPr>
      <w:r>
        <w:rPr>
          <w:sz w:val="31"/>
        </w:rPr>
        <w:tab/>
      </w:r>
    </w:p>
    <w:p w14:paraId="74A80924" w14:textId="77777777" w:rsidR="00D90859" w:rsidRPr="005A4C20" w:rsidRDefault="00D90859" w:rsidP="00CB55E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b/>
          <w:bCs/>
          <w:sz w:val="24"/>
        </w:rPr>
      </w:pPr>
      <w:r w:rsidRPr="005A4C20">
        <w:rPr>
          <w:b/>
          <w:bCs/>
          <w:sz w:val="24"/>
        </w:rPr>
        <w:t>Reports from Standing</w:t>
      </w:r>
      <w:r w:rsidRPr="005A4C20">
        <w:rPr>
          <w:b/>
          <w:bCs/>
          <w:spacing w:val="1"/>
          <w:sz w:val="24"/>
        </w:rPr>
        <w:t xml:space="preserve"> </w:t>
      </w:r>
      <w:r w:rsidRPr="005A4C20">
        <w:rPr>
          <w:b/>
          <w:bCs/>
          <w:sz w:val="24"/>
        </w:rPr>
        <w:t>Committees</w:t>
      </w:r>
    </w:p>
    <w:p w14:paraId="6D73AFF9" w14:textId="72FD08B3" w:rsidR="00D90859" w:rsidRPr="005A4C20" w:rsidRDefault="00D90859" w:rsidP="00CB55EC">
      <w:pPr>
        <w:pStyle w:val="ListParagraph"/>
        <w:numPr>
          <w:ilvl w:val="1"/>
          <w:numId w:val="2"/>
        </w:numPr>
        <w:tabs>
          <w:tab w:val="left" w:pos="1180"/>
        </w:tabs>
        <w:ind w:left="1170"/>
        <w:rPr>
          <w:b/>
          <w:bCs/>
          <w:sz w:val="24"/>
        </w:rPr>
      </w:pPr>
      <w:r w:rsidRPr="005A4C20">
        <w:rPr>
          <w:b/>
          <w:bCs/>
          <w:sz w:val="24"/>
        </w:rPr>
        <w:t>Executive Committee</w:t>
      </w:r>
    </w:p>
    <w:p w14:paraId="00F851FE" w14:textId="272AF7A3" w:rsidR="00DF0C15" w:rsidRDefault="000B0A7D" w:rsidP="00DF0C15">
      <w:pPr>
        <w:pStyle w:val="ListParagraph"/>
        <w:tabs>
          <w:tab w:val="left" w:pos="1180"/>
        </w:tabs>
        <w:ind w:left="1170" w:firstLine="0"/>
        <w:rPr>
          <w:sz w:val="24"/>
        </w:rPr>
      </w:pPr>
      <w:r>
        <w:rPr>
          <w:sz w:val="24"/>
        </w:rPr>
        <w:t xml:space="preserve">Chair Heflebower reported on behalf of the </w:t>
      </w:r>
      <w:r w:rsidR="00191E20">
        <w:rPr>
          <w:sz w:val="24"/>
        </w:rPr>
        <w:t xml:space="preserve">Executive Committee which met on </w:t>
      </w:r>
      <w:r w:rsidR="00DF0C15" w:rsidRPr="00D6192C">
        <w:rPr>
          <w:sz w:val="24"/>
        </w:rPr>
        <w:t>August 3, 2022</w:t>
      </w:r>
      <w:r w:rsidR="00191E20" w:rsidRPr="00D6192C">
        <w:rPr>
          <w:sz w:val="24"/>
        </w:rPr>
        <w:t>.</w:t>
      </w:r>
      <w:r w:rsidR="00191E20">
        <w:rPr>
          <w:sz w:val="24"/>
        </w:rPr>
        <w:t xml:space="preserve">  </w:t>
      </w:r>
    </w:p>
    <w:p w14:paraId="366AF817" w14:textId="77777777" w:rsidR="00C70E88" w:rsidRDefault="00C70E88" w:rsidP="00DF0C15">
      <w:pPr>
        <w:pStyle w:val="ListParagraph"/>
        <w:tabs>
          <w:tab w:val="left" w:pos="1180"/>
        </w:tabs>
        <w:ind w:left="1170" w:firstLine="0"/>
        <w:rPr>
          <w:sz w:val="24"/>
        </w:rPr>
      </w:pPr>
    </w:p>
    <w:p w14:paraId="428FBE3B" w14:textId="40BC55F5" w:rsidR="00753304" w:rsidRDefault="00D6192C" w:rsidP="00D6192C">
      <w:pPr>
        <w:pStyle w:val="ListParagraph"/>
        <w:tabs>
          <w:tab w:val="left" w:pos="1180"/>
        </w:tabs>
        <w:ind w:left="1170" w:firstLine="0"/>
        <w:rPr>
          <w:sz w:val="24"/>
        </w:rPr>
      </w:pPr>
      <w:r>
        <w:rPr>
          <w:sz w:val="24"/>
        </w:rPr>
        <w:t>Chair Heflebower thanked</w:t>
      </w:r>
      <w:r w:rsidR="00753304">
        <w:rPr>
          <w:sz w:val="24"/>
        </w:rPr>
        <w:t xml:space="preserve"> Thomas Judds for his service</w:t>
      </w:r>
      <w:r>
        <w:rPr>
          <w:sz w:val="24"/>
        </w:rPr>
        <w:t xml:space="preserve"> to the Commission and thanked Commissioner</w:t>
      </w:r>
      <w:r w:rsidR="00753304" w:rsidRPr="00D6192C">
        <w:rPr>
          <w:sz w:val="24"/>
        </w:rPr>
        <w:t xml:space="preserve"> Pederson</w:t>
      </w:r>
      <w:r>
        <w:rPr>
          <w:sz w:val="24"/>
        </w:rPr>
        <w:t xml:space="preserve">, the LCCDC staff and North Platte Area Chamber &amp; Development </w:t>
      </w:r>
      <w:r w:rsidR="00753304" w:rsidRPr="00D6192C">
        <w:rPr>
          <w:sz w:val="24"/>
        </w:rPr>
        <w:t xml:space="preserve">for </w:t>
      </w:r>
      <w:r>
        <w:rPr>
          <w:sz w:val="24"/>
        </w:rPr>
        <w:t>providing a bus tour of North Platte for Commissioners prior to the meeting</w:t>
      </w:r>
      <w:r w:rsidR="00753304" w:rsidRPr="00D6192C">
        <w:rPr>
          <w:sz w:val="24"/>
        </w:rPr>
        <w:t>.</w:t>
      </w:r>
    </w:p>
    <w:p w14:paraId="143A7C69" w14:textId="77777777" w:rsidR="00C70E88" w:rsidRPr="00D6192C" w:rsidRDefault="00C70E88" w:rsidP="00D6192C">
      <w:pPr>
        <w:pStyle w:val="ListParagraph"/>
        <w:tabs>
          <w:tab w:val="left" w:pos="1180"/>
        </w:tabs>
        <w:ind w:left="1170" w:firstLine="0"/>
        <w:rPr>
          <w:sz w:val="24"/>
        </w:rPr>
      </w:pPr>
    </w:p>
    <w:p w14:paraId="3C0A66CF" w14:textId="0EBC6E73" w:rsidR="00753304" w:rsidRDefault="00D6192C" w:rsidP="00DF0C15">
      <w:pPr>
        <w:pStyle w:val="ListParagraph"/>
        <w:tabs>
          <w:tab w:val="left" w:pos="1180"/>
        </w:tabs>
        <w:ind w:left="1170" w:firstLine="0"/>
        <w:rPr>
          <w:sz w:val="24"/>
        </w:rPr>
      </w:pPr>
      <w:r>
        <w:rPr>
          <w:sz w:val="24"/>
        </w:rPr>
        <w:t xml:space="preserve">Chair Heflebower shared that Commissioner </w:t>
      </w:r>
      <w:r w:rsidR="00753304">
        <w:rPr>
          <w:sz w:val="24"/>
        </w:rPr>
        <w:t>McCoy</w:t>
      </w:r>
      <w:r>
        <w:rPr>
          <w:sz w:val="24"/>
        </w:rPr>
        <w:t xml:space="preserve"> sent in his resignation from the Commission and the opening has been posted.</w:t>
      </w:r>
    </w:p>
    <w:p w14:paraId="64E194B9" w14:textId="77777777" w:rsidR="00753304" w:rsidRDefault="00753304" w:rsidP="00DF0C15">
      <w:pPr>
        <w:pStyle w:val="ListParagraph"/>
        <w:tabs>
          <w:tab w:val="left" w:pos="1180"/>
        </w:tabs>
        <w:ind w:left="1170" w:firstLine="0"/>
        <w:rPr>
          <w:sz w:val="24"/>
        </w:rPr>
      </w:pPr>
    </w:p>
    <w:p w14:paraId="0A32E277" w14:textId="2CEA150E" w:rsidR="00D90859" w:rsidRPr="005A4C20" w:rsidRDefault="00D90859" w:rsidP="00DF0C15">
      <w:pPr>
        <w:pStyle w:val="ListParagraph"/>
        <w:numPr>
          <w:ilvl w:val="1"/>
          <w:numId w:val="2"/>
        </w:numPr>
        <w:tabs>
          <w:tab w:val="left" w:pos="1180"/>
        </w:tabs>
        <w:ind w:left="1170"/>
        <w:rPr>
          <w:b/>
          <w:bCs/>
          <w:sz w:val="24"/>
        </w:rPr>
      </w:pPr>
      <w:r w:rsidRPr="005A4C20">
        <w:rPr>
          <w:b/>
          <w:bCs/>
          <w:sz w:val="24"/>
        </w:rPr>
        <w:t>Continuum of</w:t>
      </w:r>
      <w:r w:rsidRPr="00DF0C15">
        <w:rPr>
          <w:b/>
          <w:bCs/>
          <w:sz w:val="24"/>
        </w:rPr>
        <w:t xml:space="preserve"> </w:t>
      </w:r>
      <w:r w:rsidRPr="005A4C20">
        <w:rPr>
          <w:b/>
          <w:bCs/>
          <w:sz w:val="24"/>
        </w:rPr>
        <w:t>Care</w:t>
      </w:r>
      <w:r w:rsidR="00753304">
        <w:rPr>
          <w:b/>
          <w:bCs/>
          <w:sz w:val="24"/>
        </w:rPr>
        <w:t xml:space="preserve"> – John Turner</w:t>
      </w:r>
    </w:p>
    <w:p w14:paraId="18E98F37" w14:textId="77777777" w:rsidR="008B2CC7" w:rsidRDefault="009406A2" w:rsidP="00CB55EC">
      <w:pPr>
        <w:pStyle w:val="ListParagraph"/>
        <w:ind w:left="1170" w:firstLine="0"/>
        <w:rPr>
          <w:sz w:val="24"/>
        </w:rPr>
      </w:pPr>
      <w:r w:rsidRPr="000540DE">
        <w:rPr>
          <w:sz w:val="24"/>
        </w:rPr>
        <w:t>C</w:t>
      </w:r>
      <w:r w:rsidR="001F6F99" w:rsidRPr="000540DE">
        <w:rPr>
          <w:sz w:val="24"/>
        </w:rPr>
        <w:t>ommissioner Turner</w:t>
      </w:r>
      <w:r w:rsidR="001F6F99">
        <w:rPr>
          <w:sz w:val="24"/>
        </w:rPr>
        <w:t xml:space="preserve"> reported on behalf of the Continuum of Care Committee</w:t>
      </w:r>
      <w:r w:rsidR="000540DE">
        <w:rPr>
          <w:sz w:val="24"/>
        </w:rPr>
        <w:t xml:space="preserve"> and updated Commission on state aid programs</w:t>
      </w:r>
      <w:r w:rsidR="008B2CC7">
        <w:rPr>
          <w:sz w:val="24"/>
        </w:rPr>
        <w:t>.</w:t>
      </w:r>
    </w:p>
    <w:p w14:paraId="25D1D812" w14:textId="1B81789D" w:rsidR="008B2CC7" w:rsidRDefault="008B2CC7" w:rsidP="008B2CC7">
      <w:pPr>
        <w:pStyle w:val="xmsonormal"/>
        <w:shd w:val="clear" w:color="auto" w:fill="FFFFFF"/>
        <w:spacing w:before="0" w:beforeAutospacing="0" w:after="0" w:afterAutospacing="0"/>
        <w:rPr>
          <w:rFonts w:ascii="Calibri Light" w:eastAsia="Calibri Light" w:hAnsi="Calibri Light" w:cs="Calibri Light"/>
          <w:szCs w:val="22"/>
        </w:rPr>
      </w:pPr>
      <w:r w:rsidRPr="008B2CC7">
        <w:rPr>
          <w:rFonts w:ascii="Calibri Light" w:eastAsia="Calibri Light" w:hAnsi="Calibri Light" w:cs="Calibri Light"/>
          <w:szCs w:val="22"/>
        </w:rPr>
        <w:t> </w:t>
      </w:r>
    </w:p>
    <w:p w14:paraId="362C37C0" w14:textId="4D89DB62" w:rsidR="00FD2BFC" w:rsidRPr="0066727B" w:rsidRDefault="00FD2BFC" w:rsidP="00FD2BFC">
      <w:pPr>
        <w:pStyle w:val="ListParagraph"/>
        <w:ind w:left="1170" w:firstLine="0"/>
        <w:rPr>
          <w:sz w:val="24"/>
        </w:rPr>
      </w:pPr>
      <w:r>
        <w:rPr>
          <w:sz w:val="24"/>
        </w:rPr>
        <w:t>NIFA is managing the Nebraska Homeowner Assistance Fund (NHAF).</w:t>
      </w:r>
      <w:r w:rsidR="00C70E88">
        <w:rPr>
          <w:sz w:val="24"/>
        </w:rPr>
        <w:t xml:space="preserve">  </w:t>
      </w:r>
      <w:r>
        <w:rPr>
          <w:sz w:val="24"/>
        </w:rPr>
        <w:t xml:space="preserve">Program goes until 2025 or until funding is gone.  </w:t>
      </w:r>
      <w:r w:rsidRPr="0066727B">
        <w:rPr>
          <w:sz w:val="24"/>
        </w:rPr>
        <w:t>Currently limit</w:t>
      </w:r>
      <w:r>
        <w:rPr>
          <w:sz w:val="24"/>
        </w:rPr>
        <w:t>ed to $</w:t>
      </w:r>
      <w:r w:rsidRPr="0066727B">
        <w:rPr>
          <w:sz w:val="24"/>
        </w:rPr>
        <w:t xml:space="preserve">30,000 per household and will ask Treasury to bump it up to </w:t>
      </w:r>
      <w:r>
        <w:rPr>
          <w:sz w:val="24"/>
        </w:rPr>
        <w:t>$</w:t>
      </w:r>
      <w:r w:rsidRPr="0066727B">
        <w:rPr>
          <w:sz w:val="24"/>
        </w:rPr>
        <w:t>40,000 and to be able to request utilit</w:t>
      </w:r>
      <w:r>
        <w:rPr>
          <w:sz w:val="24"/>
        </w:rPr>
        <w:t>y assistance. These requests have been made</w:t>
      </w:r>
      <w:r w:rsidRPr="0066727B">
        <w:rPr>
          <w:sz w:val="24"/>
        </w:rPr>
        <w:t xml:space="preserve"> but not approved yet. </w:t>
      </w:r>
      <w:r>
        <w:rPr>
          <w:sz w:val="24"/>
        </w:rPr>
        <w:t xml:space="preserve"> </w:t>
      </w:r>
    </w:p>
    <w:p w14:paraId="50FCDCC6" w14:textId="77777777" w:rsidR="00FD2BFC" w:rsidRDefault="00FD2BFC" w:rsidP="008B2CC7">
      <w:pPr>
        <w:pStyle w:val="xmsonormal"/>
        <w:shd w:val="clear" w:color="auto" w:fill="FFFFFF"/>
        <w:spacing w:before="0" w:beforeAutospacing="0" w:after="0" w:afterAutospacing="0"/>
        <w:rPr>
          <w:rFonts w:ascii="Calibri Light" w:eastAsia="Calibri Light" w:hAnsi="Calibri Light" w:cs="Calibri Light"/>
          <w:szCs w:val="22"/>
        </w:rPr>
      </w:pPr>
    </w:p>
    <w:p w14:paraId="3E45D4A9" w14:textId="2F8AD838" w:rsidR="00FD2BFC" w:rsidRPr="0066727B" w:rsidRDefault="0066727B" w:rsidP="00FD2BFC">
      <w:pPr>
        <w:pStyle w:val="ListParagraph"/>
        <w:ind w:left="1170" w:firstLine="0"/>
        <w:rPr>
          <w:sz w:val="24"/>
        </w:rPr>
      </w:pPr>
      <w:r>
        <w:t xml:space="preserve">The Emergency Rental Assistance Program </w:t>
      </w:r>
      <w:r w:rsidR="00C70E88">
        <w:t xml:space="preserve">(ERAP) </w:t>
      </w:r>
      <w:r w:rsidR="000540DE" w:rsidRPr="0066727B">
        <w:rPr>
          <w:sz w:val="24"/>
        </w:rPr>
        <w:t xml:space="preserve">is being </w:t>
      </w:r>
      <w:r w:rsidR="00753304" w:rsidRPr="0066727B">
        <w:rPr>
          <w:sz w:val="24"/>
        </w:rPr>
        <w:t>managed by the State Budget office and Deloitte.</w:t>
      </w:r>
      <w:r w:rsidR="000540DE" w:rsidRPr="0066727B">
        <w:rPr>
          <w:sz w:val="24"/>
        </w:rPr>
        <w:t xml:space="preserve">  N</w:t>
      </w:r>
      <w:r w:rsidR="00753304" w:rsidRPr="0066727B">
        <w:rPr>
          <w:sz w:val="24"/>
        </w:rPr>
        <w:t xml:space="preserve">IFA </w:t>
      </w:r>
      <w:r w:rsidR="000540DE" w:rsidRPr="0066727B">
        <w:rPr>
          <w:sz w:val="24"/>
        </w:rPr>
        <w:t>does</w:t>
      </w:r>
      <w:r w:rsidR="00753304" w:rsidRPr="0066727B">
        <w:rPr>
          <w:sz w:val="24"/>
        </w:rPr>
        <w:t xml:space="preserve"> the marketing outreach</w:t>
      </w:r>
      <w:r w:rsidR="000540DE" w:rsidRPr="0066727B">
        <w:rPr>
          <w:sz w:val="24"/>
        </w:rPr>
        <w:t xml:space="preserve"> for ERAP.  </w:t>
      </w:r>
      <w:r w:rsidR="00753304" w:rsidRPr="0066727B">
        <w:rPr>
          <w:sz w:val="24"/>
        </w:rPr>
        <w:t>Applications have to be in by Sept</w:t>
      </w:r>
      <w:r w:rsidR="000540DE" w:rsidRPr="0066727B">
        <w:rPr>
          <w:sz w:val="24"/>
        </w:rPr>
        <w:t>ember 9, 2022</w:t>
      </w:r>
      <w:r w:rsidR="00753304" w:rsidRPr="0066727B">
        <w:rPr>
          <w:sz w:val="24"/>
        </w:rPr>
        <w:t xml:space="preserve">.  </w:t>
      </w:r>
      <w:r w:rsidR="000540DE" w:rsidRPr="0066727B">
        <w:rPr>
          <w:sz w:val="24"/>
        </w:rPr>
        <w:t>The p</w:t>
      </w:r>
      <w:r w:rsidR="00753304" w:rsidRPr="0066727B">
        <w:rPr>
          <w:sz w:val="24"/>
        </w:rPr>
        <w:t>rogram ends September 3</w:t>
      </w:r>
      <w:r w:rsidR="000540DE" w:rsidRPr="0066727B">
        <w:rPr>
          <w:sz w:val="24"/>
        </w:rPr>
        <w:t>0, 2022.</w:t>
      </w:r>
      <w:r w:rsidR="00FD2BFC">
        <w:t xml:space="preserve">  </w:t>
      </w:r>
      <w:r w:rsidR="00FD2BFC" w:rsidRPr="0066727B">
        <w:rPr>
          <w:sz w:val="24"/>
        </w:rPr>
        <w:t>ERAP 1 funding must be spent by the end of December.  Lincoln, Omaha and Douglas received ERAP 2 funding.</w:t>
      </w:r>
    </w:p>
    <w:p w14:paraId="14C72AAA" w14:textId="37BC68CA" w:rsidR="00753304" w:rsidRDefault="00753304" w:rsidP="0066727B">
      <w:pPr>
        <w:pStyle w:val="ListParagraph"/>
        <w:ind w:left="1170" w:firstLine="0"/>
        <w:rPr>
          <w:sz w:val="24"/>
        </w:rPr>
      </w:pPr>
    </w:p>
    <w:p w14:paraId="6650D9A3" w14:textId="0807FBFC" w:rsidR="00753304" w:rsidRDefault="005A1AD7" w:rsidP="00753304">
      <w:pPr>
        <w:pStyle w:val="ListParagraph"/>
        <w:ind w:left="1170" w:firstLine="0"/>
        <w:rPr>
          <w:sz w:val="24"/>
        </w:rPr>
      </w:pPr>
      <w:r>
        <w:rPr>
          <w:sz w:val="24"/>
        </w:rPr>
        <w:t xml:space="preserve">The City of </w:t>
      </w:r>
      <w:r w:rsidR="00753304">
        <w:rPr>
          <w:sz w:val="24"/>
        </w:rPr>
        <w:t xml:space="preserve">Lincoln </w:t>
      </w:r>
      <w:r>
        <w:rPr>
          <w:sz w:val="24"/>
        </w:rPr>
        <w:t xml:space="preserve">allocation for </w:t>
      </w:r>
      <w:r w:rsidR="00753304">
        <w:rPr>
          <w:sz w:val="24"/>
        </w:rPr>
        <w:t>ER</w:t>
      </w:r>
      <w:r w:rsidR="001A5FDF">
        <w:rPr>
          <w:sz w:val="24"/>
        </w:rPr>
        <w:t>A</w:t>
      </w:r>
      <w:r w:rsidR="00753304">
        <w:rPr>
          <w:sz w:val="24"/>
        </w:rPr>
        <w:t xml:space="preserve">P </w:t>
      </w:r>
      <w:r>
        <w:rPr>
          <w:sz w:val="24"/>
        </w:rPr>
        <w:t>is $</w:t>
      </w:r>
      <w:r w:rsidR="00753304">
        <w:rPr>
          <w:sz w:val="24"/>
        </w:rPr>
        <w:t>36 million</w:t>
      </w:r>
      <w:r w:rsidR="0066727B">
        <w:rPr>
          <w:sz w:val="24"/>
        </w:rPr>
        <w:t xml:space="preserve"> with five to six</w:t>
      </w:r>
      <w:r w:rsidR="00753304">
        <w:rPr>
          <w:sz w:val="24"/>
        </w:rPr>
        <w:t xml:space="preserve"> thousand households </w:t>
      </w:r>
      <w:r w:rsidR="00C70E88">
        <w:rPr>
          <w:sz w:val="24"/>
        </w:rPr>
        <w:t>already</w:t>
      </w:r>
      <w:r>
        <w:rPr>
          <w:sz w:val="24"/>
        </w:rPr>
        <w:t xml:space="preserve"> </w:t>
      </w:r>
      <w:r w:rsidR="00753304">
        <w:rPr>
          <w:sz w:val="24"/>
        </w:rPr>
        <w:t>served</w:t>
      </w:r>
      <w:r>
        <w:rPr>
          <w:sz w:val="24"/>
        </w:rPr>
        <w:t xml:space="preserve">.   The City will be </w:t>
      </w:r>
      <w:r w:rsidR="00753304">
        <w:rPr>
          <w:sz w:val="24"/>
        </w:rPr>
        <w:t xml:space="preserve">making revisions for the next cycle.  </w:t>
      </w:r>
      <w:r>
        <w:rPr>
          <w:sz w:val="24"/>
        </w:rPr>
        <w:t xml:space="preserve">The </w:t>
      </w:r>
      <w:r w:rsidR="00276E0C">
        <w:rPr>
          <w:sz w:val="24"/>
        </w:rPr>
        <w:t xml:space="preserve">CDBG mortgage program for balance of state </w:t>
      </w:r>
      <w:r w:rsidR="00C70E88">
        <w:rPr>
          <w:sz w:val="24"/>
        </w:rPr>
        <w:t>is</w:t>
      </w:r>
      <w:r w:rsidR="00276E0C">
        <w:rPr>
          <w:sz w:val="24"/>
        </w:rPr>
        <w:t xml:space="preserve"> recommended to be ended due to a duplication of services.</w:t>
      </w:r>
    </w:p>
    <w:p w14:paraId="7AEF4DFF" w14:textId="49902B6C" w:rsidR="00276E0C" w:rsidRDefault="00276E0C" w:rsidP="00753304">
      <w:pPr>
        <w:pStyle w:val="ListParagraph"/>
        <w:ind w:left="1170" w:firstLine="0"/>
        <w:rPr>
          <w:sz w:val="24"/>
        </w:rPr>
      </w:pPr>
    </w:p>
    <w:p w14:paraId="3ADE9B7C" w14:textId="3CC574B3" w:rsidR="00276E0C" w:rsidRDefault="005A1AD7" w:rsidP="00753304">
      <w:pPr>
        <w:pStyle w:val="ListParagraph"/>
        <w:ind w:left="1170" w:firstLine="0"/>
        <w:rPr>
          <w:sz w:val="24"/>
        </w:rPr>
      </w:pPr>
      <w:r>
        <w:rPr>
          <w:sz w:val="24"/>
        </w:rPr>
        <w:t xml:space="preserve">The City of </w:t>
      </w:r>
      <w:r w:rsidR="00276E0C">
        <w:rPr>
          <w:sz w:val="24"/>
        </w:rPr>
        <w:t xml:space="preserve">Omaha has </w:t>
      </w:r>
      <w:r>
        <w:rPr>
          <w:sz w:val="24"/>
        </w:rPr>
        <w:t>$</w:t>
      </w:r>
      <w:r w:rsidR="00276E0C">
        <w:rPr>
          <w:sz w:val="24"/>
        </w:rPr>
        <w:t xml:space="preserve">20 million left for direct client assistance.  </w:t>
      </w:r>
      <w:r>
        <w:rPr>
          <w:sz w:val="24"/>
        </w:rPr>
        <w:t xml:space="preserve">The </w:t>
      </w:r>
      <w:r w:rsidR="00276E0C">
        <w:rPr>
          <w:sz w:val="24"/>
        </w:rPr>
        <w:t xml:space="preserve">City has asked for reallocation of funds.  </w:t>
      </w:r>
      <w:r>
        <w:rPr>
          <w:sz w:val="24"/>
        </w:rPr>
        <w:t xml:space="preserve">Additional information can be found on </w:t>
      </w:r>
      <w:r w:rsidR="00F81918">
        <w:rPr>
          <w:sz w:val="24"/>
        </w:rPr>
        <w:t xml:space="preserve">the Metro Area Continuum of Care for the Homeless website at </w:t>
      </w:r>
      <w:r w:rsidR="00F81918" w:rsidRPr="00F81918">
        <w:rPr>
          <w:sz w:val="24"/>
        </w:rPr>
        <w:t>https://macchconnect.org</w:t>
      </w:r>
      <w:r w:rsidR="00F81918">
        <w:rPr>
          <w:sz w:val="24"/>
        </w:rPr>
        <w:t>.</w:t>
      </w:r>
    </w:p>
    <w:p w14:paraId="302B9B1F" w14:textId="13EABC92" w:rsidR="00276E0C" w:rsidRDefault="00276E0C" w:rsidP="00753304">
      <w:pPr>
        <w:pStyle w:val="ListParagraph"/>
        <w:ind w:left="1170" w:firstLine="0"/>
        <w:rPr>
          <w:sz w:val="24"/>
        </w:rPr>
      </w:pPr>
    </w:p>
    <w:p w14:paraId="2F50EB61" w14:textId="7D70013E" w:rsidR="00276E0C" w:rsidRPr="0066727B" w:rsidRDefault="00276E0C" w:rsidP="00753304">
      <w:pPr>
        <w:pStyle w:val="ListParagraph"/>
        <w:ind w:left="1170" w:firstLine="0"/>
        <w:rPr>
          <w:sz w:val="24"/>
        </w:rPr>
      </w:pPr>
      <w:r w:rsidRPr="0066727B">
        <w:rPr>
          <w:sz w:val="24"/>
        </w:rPr>
        <w:t xml:space="preserve">Balance of state will be without emergency rental assistance.  The state is considering </w:t>
      </w:r>
      <w:r w:rsidR="0066727B" w:rsidRPr="0066727B">
        <w:rPr>
          <w:sz w:val="24"/>
        </w:rPr>
        <w:t>putting this assistance into</w:t>
      </w:r>
      <w:r w:rsidRPr="0066727B">
        <w:rPr>
          <w:sz w:val="24"/>
        </w:rPr>
        <w:t xml:space="preserve"> a pooled fund for the future.  </w:t>
      </w:r>
    </w:p>
    <w:p w14:paraId="74009CE4" w14:textId="568FC87E" w:rsidR="00276E0C" w:rsidRDefault="00276E0C" w:rsidP="00753304">
      <w:pPr>
        <w:pStyle w:val="ListParagraph"/>
        <w:ind w:left="1170" w:firstLine="0"/>
        <w:rPr>
          <w:sz w:val="24"/>
        </w:rPr>
      </w:pPr>
    </w:p>
    <w:p w14:paraId="16A4547B" w14:textId="355AB695" w:rsidR="00276E0C" w:rsidRDefault="0066727B" w:rsidP="00753304">
      <w:pPr>
        <w:pStyle w:val="ListParagraph"/>
        <w:ind w:left="1170" w:firstLine="0"/>
        <w:rPr>
          <w:sz w:val="24"/>
        </w:rPr>
      </w:pPr>
      <w:r>
        <w:rPr>
          <w:sz w:val="24"/>
        </w:rPr>
        <w:t xml:space="preserve">Commissioner </w:t>
      </w:r>
      <w:r w:rsidR="00276E0C">
        <w:rPr>
          <w:sz w:val="24"/>
        </w:rPr>
        <w:t xml:space="preserve">Chambers </w:t>
      </w:r>
      <w:r>
        <w:rPr>
          <w:sz w:val="24"/>
        </w:rPr>
        <w:t xml:space="preserve">told commissioners that there needs to be </w:t>
      </w:r>
      <w:r w:rsidR="00276E0C">
        <w:rPr>
          <w:sz w:val="24"/>
        </w:rPr>
        <w:t xml:space="preserve">a plan for addressing the lack of </w:t>
      </w:r>
      <w:r>
        <w:rPr>
          <w:sz w:val="24"/>
        </w:rPr>
        <w:t xml:space="preserve">available </w:t>
      </w:r>
      <w:r w:rsidR="00276E0C">
        <w:rPr>
          <w:sz w:val="24"/>
        </w:rPr>
        <w:t>rental assistance in the future.</w:t>
      </w:r>
      <w:r>
        <w:rPr>
          <w:sz w:val="24"/>
        </w:rPr>
        <w:t xml:space="preserve">  He urged </w:t>
      </w:r>
      <w:r>
        <w:rPr>
          <w:sz w:val="24"/>
        </w:rPr>
        <w:lastRenderedPageBreak/>
        <w:t>Commissioners</w:t>
      </w:r>
      <w:r w:rsidR="00276E0C">
        <w:rPr>
          <w:sz w:val="24"/>
        </w:rPr>
        <w:t xml:space="preserve"> to support the DHHS </w:t>
      </w:r>
      <w:r>
        <w:rPr>
          <w:sz w:val="24"/>
        </w:rPr>
        <w:t>in seeking possibility of using</w:t>
      </w:r>
      <w:r w:rsidR="00276E0C">
        <w:rPr>
          <w:sz w:val="24"/>
        </w:rPr>
        <w:t xml:space="preserve"> the </w:t>
      </w:r>
      <w:r w:rsidR="00C70E88">
        <w:rPr>
          <w:sz w:val="24"/>
        </w:rPr>
        <w:t xml:space="preserve">trust </w:t>
      </w:r>
      <w:r w:rsidR="00276E0C">
        <w:rPr>
          <w:sz w:val="24"/>
        </w:rPr>
        <w:t>funds for rental assistance.  The commission needs to express the real need and emerging need to the State</w:t>
      </w:r>
      <w:r>
        <w:rPr>
          <w:sz w:val="24"/>
        </w:rPr>
        <w:t xml:space="preserve"> through the data being gathered</w:t>
      </w:r>
      <w:r w:rsidR="00276E0C">
        <w:rPr>
          <w:sz w:val="24"/>
        </w:rPr>
        <w:t>.</w:t>
      </w:r>
      <w:r>
        <w:rPr>
          <w:sz w:val="24"/>
        </w:rPr>
        <w:t xml:space="preserve">  The </w:t>
      </w:r>
      <w:r w:rsidR="00276E0C">
        <w:rPr>
          <w:sz w:val="24"/>
        </w:rPr>
        <w:t>Continuum of Care Committee would be happy to report the lack of rental assistance in the balance of state going forward.</w:t>
      </w:r>
    </w:p>
    <w:p w14:paraId="0D3421C3" w14:textId="23FFEC17" w:rsidR="00276E0C" w:rsidRDefault="00276E0C" w:rsidP="00753304">
      <w:pPr>
        <w:pStyle w:val="ListParagraph"/>
        <w:ind w:left="1170" w:firstLine="0"/>
        <w:rPr>
          <w:sz w:val="24"/>
        </w:rPr>
      </w:pPr>
    </w:p>
    <w:p w14:paraId="2C10F550" w14:textId="2C48EA05" w:rsidR="00276E0C" w:rsidRDefault="00FD2BFC" w:rsidP="00753304">
      <w:pPr>
        <w:pStyle w:val="ListParagraph"/>
        <w:ind w:left="1170" w:firstLine="0"/>
        <w:rPr>
          <w:sz w:val="24"/>
        </w:rPr>
      </w:pPr>
      <w:r>
        <w:rPr>
          <w:sz w:val="24"/>
        </w:rPr>
        <w:t xml:space="preserve">Chair Heflebower </w:t>
      </w:r>
      <w:r w:rsidR="00276E0C">
        <w:rPr>
          <w:sz w:val="24"/>
        </w:rPr>
        <w:t>recommend</w:t>
      </w:r>
      <w:r>
        <w:rPr>
          <w:sz w:val="24"/>
        </w:rPr>
        <w:t>ed</w:t>
      </w:r>
      <w:r w:rsidR="00276E0C">
        <w:rPr>
          <w:sz w:val="24"/>
        </w:rPr>
        <w:t xml:space="preserve"> getting the P&amp;I committee involved.</w:t>
      </w:r>
      <w:r>
        <w:rPr>
          <w:sz w:val="24"/>
        </w:rPr>
        <w:t xml:space="preserve">  </w:t>
      </w:r>
    </w:p>
    <w:p w14:paraId="40468F7E" w14:textId="6DFBA6AB" w:rsidR="00276E0C" w:rsidRDefault="00276E0C" w:rsidP="00753304">
      <w:pPr>
        <w:pStyle w:val="ListParagraph"/>
        <w:ind w:left="1170" w:firstLine="0"/>
        <w:rPr>
          <w:sz w:val="24"/>
        </w:rPr>
      </w:pPr>
    </w:p>
    <w:p w14:paraId="3C1590DB" w14:textId="11CAFE10" w:rsidR="00276E0C" w:rsidRDefault="0066727B" w:rsidP="00753304">
      <w:pPr>
        <w:pStyle w:val="ListParagraph"/>
        <w:ind w:left="1170" w:firstLine="0"/>
        <w:rPr>
          <w:sz w:val="24"/>
        </w:rPr>
      </w:pPr>
      <w:r>
        <w:rPr>
          <w:sz w:val="24"/>
        </w:rPr>
        <w:t>Commissioner Chambers mentioned that t</w:t>
      </w:r>
      <w:r w:rsidR="00276E0C">
        <w:rPr>
          <w:sz w:val="24"/>
        </w:rPr>
        <w:t xml:space="preserve">he Nebraska Supreme Court is required to report the number of evictions occurring across the state and </w:t>
      </w:r>
      <w:r>
        <w:rPr>
          <w:sz w:val="24"/>
        </w:rPr>
        <w:t xml:space="preserve">that there is concern the Court is </w:t>
      </w:r>
      <w:r w:rsidR="00276E0C">
        <w:rPr>
          <w:sz w:val="24"/>
        </w:rPr>
        <w:t xml:space="preserve">not breaking </w:t>
      </w:r>
      <w:r>
        <w:rPr>
          <w:sz w:val="24"/>
        </w:rPr>
        <w:t>down the</w:t>
      </w:r>
      <w:r w:rsidR="00276E0C">
        <w:rPr>
          <w:sz w:val="24"/>
        </w:rPr>
        <w:t xml:space="preserve"> reasons</w:t>
      </w:r>
      <w:r>
        <w:rPr>
          <w:sz w:val="24"/>
        </w:rPr>
        <w:t xml:space="preserve"> for evictions </w:t>
      </w:r>
      <w:r w:rsidR="00276E0C">
        <w:rPr>
          <w:sz w:val="24"/>
        </w:rPr>
        <w:t xml:space="preserve">by cause which is critical for developing </w:t>
      </w:r>
      <w:r>
        <w:rPr>
          <w:sz w:val="24"/>
        </w:rPr>
        <w:t>practical program assistance</w:t>
      </w:r>
      <w:r w:rsidR="00276E0C">
        <w:rPr>
          <w:sz w:val="24"/>
        </w:rPr>
        <w:t>. There is an effort in the legislature to encourage the Supreme Court to do a better job.</w:t>
      </w:r>
    </w:p>
    <w:p w14:paraId="74E636CF" w14:textId="3ED18D26" w:rsidR="00276E0C" w:rsidRDefault="00276E0C" w:rsidP="00753304">
      <w:pPr>
        <w:pStyle w:val="ListParagraph"/>
        <w:ind w:left="1170" w:firstLine="0"/>
        <w:rPr>
          <w:sz w:val="24"/>
        </w:rPr>
      </w:pPr>
    </w:p>
    <w:p w14:paraId="62272DBE" w14:textId="3E1DC689" w:rsidR="00276E0C" w:rsidRDefault="0066727B" w:rsidP="00753304">
      <w:pPr>
        <w:pStyle w:val="ListParagraph"/>
        <w:ind w:left="1170" w:firstLine="0"/>
        <w:rPr>
          <w:sz w:val="24"/>
        </w:rPr>
      </w:pPr>
      <w:r>
        <w:rPr>
          <w:sz w:val="24"/>
        </w:rPr>
        <w:t xml:space="preserve">Chambers suggested that </w:t>
      </w:r>
      <w:r w:rsidR="00276E0C">
        <w:rPr>
          <w:sz w:val="24"/>
        </w:rPr>
        <w:t>Ryan Sullivan of UNL Law could be asked to attend the November meeting.  He is the expert on this.</w:t>
      </w:r>
      <w:r>
        <w:rPr>
          <w:sz w:val="24"/>
        </w:rPr>
        <w:t xml:space="preserve">  </w:t>
      </w:r>
      <w:r w:rsidR="00276E0C">
        <w:rPr>
          <w:sz w:val="24"/>
        </w:rPr>
        <w:t xml:space="preserve">Senator Cavanaugh is </w:t>
      </w:r>
      <w:r>
        <w:rPr>
          <w:sz w:val="24"/>
        </w:rPr>
        <w:t xml:space="preserve">also </w:t>
      </w:r>
      <w:r w:rsidR="00276E0C">
        <w:rPr>
          <w:sz w:val="24"/>
        </w:rPr>
        <w:t>working on this.</w:t>
      </w:r>
    </w:p>
    <w:p w14:paraId="4021FB4A" w14:textId="77777777" w:rsidR="001A5FDF" w:rsidRDefault="001A5FDF" w:rsidP="00753304">
      <w:pPr>
        <w:pStyle w:val="ListParagraph"/>
        <w:ind w:left="1170" w:firstLine="0"/>
        <w:rPr>
          <w:sz w:val="24"/>
        </w:rPr>
      </w:pPr>
    </w:p>
    <w:p w14:paraId="32ED99C0" w14:textId="271C4B47" w:rsidR="001A5FDF" w:rsidRDefault="00D551A5" w:rsidP="00D551A5">
      <w:pPr>
        <w:ind w:left="1170"/>
        <w:rPr>
          <w:sz w:val="24"/>
        </w:rPr>
      </w:pPr>
      <w:r>
        <w:rPr>
          <w:sz w:val="24"/>
        </w:rPr>
        <w:t xml:space="preserve">Commissioner Mesner shared that it is easier to get potential applicants to reach out to a </w:t>
      </w:r>
      <w:r w:rsidR="001A5FDF" w:rsidRPr="001A5FDF">
        <w:rPr>
          <w:sz w:val="24"/>
        </w:rPr>
        <w:t>church to ask for money</w:t>
      </w:r>
      <w:r>
        <w:rPr>
          <w:sz w:val="24"/>
        </w:rPr>
        <w:t xml:space="preserve"> than it is to get them to enter an </w:t>
      </w:r>
      <w:r w:rsidR="001A5FDF" w:rsidRPr="001A5FDF">
        <w:rPr>
          <w:sz w:val="24"/>
        </w:rPr>
        <w:t>agency providing this assistance.</w:t>
      </w:r>
      <w:r>
        <w:rPr>
          <w:sz w:val="24"/>
        </w:rPr>
        <w:t xml:space="preserve">  There is less documentation asked for from churches.  It is also an issue that </w:t>
      </w:r>
      <w:r w:rsidR="001A5FDF">
        <w:rPr>
          <w:sz w:val="24"/>
        </w:rPr>
        <w:t>Landlords are not doing their part in the application process.</w:t>
      </w:r>
    </w:p>
    <w:p w14:paraId="60CCEFF6" w14:textId="42B99AF9" w:rsidR="001A5FDF" w:rsidRDefault="001A5FDF" w:rsidP="00753304">
      <w:pPr>
        <w:pStyle w:val="ListParagraph"/>
        <w:ind w:left="1170" w:firstLine="0"/>
        <w:rPr>
          <w:sz w:val="24"/>
        </w:rPr>
      </w:pPr>
    </w:p>
    <w:p w14:paraId="6B678E48" w14:textId="7C9271C9" w:rsidR="001F6F99" w:rsidRPr="00D551A5" w:rsidRDefault="00D90859" w:rsidP="00D551A5">
      <w:pPr>
        <w:pStyle w:val="ListParagraph"/>
        <w:numPr>
          <w:ilvl w:val="1"/>
          <w:numId w:val="2"/>
        </w:numPr>
        <w:tabs>
          <w:tab w:val="left" w:pos="1180"/>
        </w:tabs>
        <w:ind w:left="1170"/>
        <w:rPr>
          <w:b/>
          <w:bCs/>
          <w:sz w:val="24"/>
        </w:rPr>
      </w:pPr>
      <w:r w:rsidRPr="00D551A5">
        <w:rPr>
          <w:b/>
          <w:bCs/>
          <w:sz w:val="24"/>
        </w:rPr>
        <w:t>Education and Awareness</w:t>
      </w:r>
      <w:r w:rsidR="00D551A5" w:rsidRPr="00D551A5">
        <w:rPr>
          <w:b/>
          <w:bCs/>
          <w:sz w:val="24"/>
        </w:rPr>
        <w:t xml:space="preserve"> - Judy</w:t>
      </w:r>
      <w:r w:rsidR="001F6F99" w:rsidRPr="00D551A5">
        <w:rPr>
          <w:b/>
          <w:bCs/>
          <w:sz w:val="24"/>
        </w:rPr>
        <w:t xml:space="preserve"> Pederson </w:t>
      </w:r>
    </w:p>
    <w:p w14:paraId="622CF56A" w14:textId="29F0644F" w:rsidR="001A5FDF" w:rsidRPr="00D551A5" w:rsidRDefault="00D551A5" w:rsidP="00CB55EC">
      <w:pPr>
        <w:pStyle w:val="ListParagraph"/>
        <w:tabs>
          <w:tab w:val="left" w:pos="1180"/>
        </w:tabs>
        <w:spacing w:before="146"/>
        <w:ind w:left="1170" w:firstLine="0"/>
        <w:rPr>
          <w:sz w:val="24"/>
        </w:rPr>
      </w:pPr>
      <w:r>
        <w:rPr>
          <w:sz w:val="24"/>
        </w:rPr>
        <w:t xml:space="preserve">The </w:t>
      </w:r>
      <w:r w:rsidRPr="00D551A5">
        <w:rPr>
          <w:sz w:val="24"/>
        </w:rPr>
        <w:t>committee l</w:t>
      </w:r>
      <w:r w:rsidR="001A5FDF" w:rsidRPr="00D551A5">
        <w:rPr>
          <w:sz w:val="24"/>
        </w:rPr>
        <w:t xml:space="preserve">ast met in May.  </w:t>
      </w:r>
      <w:r>
        <w:rPr>
          <w:sz w:val="24"/>
        </w:rPr>
        <w:t>They are w</w:t>
      </w:r>
      <w:r w:rsidR="001A5FDF" w:rsidRPr="00D551A5">
        <w:rPr>
          <w:sz w:val="24"/>
        </w:rPr>
        <w:t>orking on the proclamation and will submit to the Governor’s office.  It will be early November before we know if Governor will be reading it.</w:t>
      </w:r>
    </w:p>
    <w:p w14:paraId="1CBC7A07" w14:textId="55DAB48F" w:rsidR="001A5FDF" w:rsidRPr="00D551A5" w:rsidRDefault="001A5FDF" w:rsidP="00881D05">
      <w:pPr>
        <w:tabs>
          <w:tab w:val="left" w:pos="1180"/>
        </w:tabs>
        <w:spacing w:before="146"/>
        <w:ind w:left="1170"/>
        <w:rPr>
          <w:sz w:val="24"/>
        </w:rPr>
      </w:pPr>
      <w:r w:rsidRPr="00D551A5">
        <w:rPr>
          <w:sz w:val="24"/>
        </w:rPr>
        <w:tab/>
        <w:t>Will send out general proclamation to be shared with local mayor or leaders to see if they will read that during Homeless</w:t>
      </w:r>
      <w:r w:rsidR="00D551A5">
        <w:rPr>
          <w:sz w:val="24"/>
        </w:rPr>
        <w:t>ness W</w:t>
      </w:r>
      <w:r w:rsidRPr="00D551A5">
        <w:rPr>
          <w:sz w:val="24"/>
        </w:rPr>
        <w:t>eek in November.</w:t>
      </w:r>
    </w:p>
    <w:p w14:paraId="5AE7C8E0" w14:textId="05468496" w:rsidR="00881D05" w:rsidRPr="00D551A5" w:rsidRDefault="00881D05" w:rsidP="00881D05">
      <w:pPr>
        <w:tabs>
          <w:tab w:val="left" w:pos="1180"/>
        </w:tabs>
        <w:spacing w:before="146"/>
        <w:ind w:left="1170"/>
        <w:rPr>
          <w:sz w:val="24"/>
        </w:rPr>
      </w:pPr>
      <w:r w:rsidRPr="00D551A5">
        <w:rPr>
          <w:sz w:val="24"/>
        </w:rPr>
        <w:t xml:space="preserve">Lynn and Judy are updating the flyer with new numbers to be </w:t>
      </w:r>
      <w:r w:rsidR="00D551A5">
        <w:rPr>
          <w:sz w:val="24"/>
        </w:rPr>
        <w:t>used</w:t>
      </w:r>
      <w:r w:rsidRPr="00D551A5">
        <w:rPr>
          <w:sz w:val="24"/>
        </w:rPr>
        <w:t xml:space="preserve"> for next legislative session.</w:t>
      </w:r>
    </w:p>
    <w:p w14:paraId="2A24D9DE" w14:textId="6744F590" w:rsidR="00D90859" w:rsidRPr="00354A16" w:rsidRDefault="00D90859" w:rsidP="00CB55EC">
      <w:pPr>
        <w:pStyle w:val="ListParagraph"/>
        <w:numPr>
          <w:ilvl w:val="1"/>
          <w:numId w:val="2"/>
        </w:numPr>
        <w:tabs>
          <w:tab w:val="left" w:pos="1180"/>
        </w:tabs>
        <w:spacing w:before="240"/>
        <w:ind w:left="1170"/>
        <w:rPr>
          <w:b/>
          <w:bCs/>
          <w:sz w:val="24"/>
        </w:rPr>
      </w:pPr>
      <w:r w:rsidRPr="00354A16">
        <w:rPr>
          <w:b/>
          <w:bCs/>
          <w:sz w:val="24"/>
        </w:rPr>
        <w:t>Policy and Issues</w:t>
      </w:r>
      <w:r w:rsidR="00881D05">
        <w:rPr>
          <w:b/>
          <w:bCs/>
          <w:sz w:val="24"/>
        </w:rPr>
        <w:t xml:space="preserve"> – No Report</w:t>
      </w:r>
    </w:p>
    <w:p w14:paraId="52095E55" w14:textId="2E6FDB3F" w:rsidR="00881D05" w:rsidRPr="00D551A5" w:rsidRDefault="00881D05" w:rsidP="00CB55EC">
      <w:pPr>
        <w:pStyle w:val="ListParagraph"/>
        <w:tabs>
          <w:tab w:val="left" w:pos="1180"/>
        </w:tabs>
        <w:ind w:left="1170" w:firstLine="0"/>
        <w:rPr>
          <w:sz w:val="24"/>
        </w:rPr>
      </w:pPr>
      <w:r w:rsidRPr="00D551A5">
        <w:rPr>
          <w:sz w:val="24"/>
        </w:rPr>
        <w:t xml:space="preserve">Commissioner </w:t>
      </w:r>
      <w:r w:rsidR="003F1C76" w:rsidRPr="00D551A5">
        <w:rPr>
          <w:sz w:val="24"/>
        </w:rPr>
        <w:t>Heflebower</w:t>
      </w:r>
      <w:r w:rsidRPr="00D551A5">
        <w:rPr>
          <w:sz w:val="24"/>
        </w:rPr>
        <w:t xml:space="preserve"> shared that committee did not meet this quarter.</w:t>
      </w:r>
    </w:p>
    <w:p w14:paraId="25F06209" w14:textId="4C74CABB" w:rsidR="001F6F99" w:rsidRDefault="001F6F99" w:rsidP="00CB55EC">
      <w:pPr>
        <w:pStyle w:val="ListParagraph"/>
        <w:tabs>
          <w:tab w:val="left" w:pos="1180"/>
        </w:tabs>
        <w:ind w:left="1170" w:firstLine="0"/>
        <w:rPr>
          <w:sz w:val="24"/>
        </w:rPr>
      </w:pPr>
      <w:r w:rsidRPr="00D551A5">
        <w:rPr>
          <w:sz w:val="24"/>
        </w:rPr>
        <w:t>Commissioner Petersen</w:t>
      </w:r>
      <w:r>
        <w:rPr>
          <w:sz w:val="24"/>
        </w:rPr>
        <w:t xml:space="preserve"> </w:t>
      </w:r>
      <w:r w:rsidR="00DF0C15">
        <w:rPr>
          <w:sz w:val="24"/>
        </w:rPr>
        <w:t>was not present and reported at the executive meeting of August 3rd that no P &amp; I committee was held this quarter.</w:t>
      </w:r>
    </w:p>
    <w:p w14:paraId="1BC8379C" w14:textId="77777777" w:rsidR="00354A16" w:rsidRPr="00354A16" w:rsidRDefault="00354A16" w:rsidP="00354A16">
      <w:pPr>
        <w:tabs>
          <w:tab w:val="left" w:pos="1631"/>
          <w:tab w:val="left" w:pos="1632"/>
        </w:tabs>
        <w:rPr>
          <w:sz w:val="24"/>
        </w:rPr>
      </w:pPr>
    </w:p>
    <w:p w14:paraId="06627B2E" w14:textId="25680DDF" w:rsidR="00D90859" w:rsidRPr="00354A16" w:rsidRDefault="00D90859" w:rsidP="00CB55E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b/>
          <w:bCs/>
          <w:sz w:val="24"/>
        </w:rPr>
      </w:pPr>
      <w:r w:rsidRPr="00354A16">
        <w:rPr>
          <w:b/>
          <w:bCs/>
          <w:sz w:val="24"/>
        </w:rPr>
        <w:t>Report/Communication on Nebraska Olmstead Plan</w:t>
      </w:r>
      <w:r w:rsidR="00881D05">
        <w:rPr>
          <w:b/>
          <w:bCs/>
          <w:sz w:val="24"/>
        </w:rPr>
        <w:t xml:space="preserve"> – John Turner</w:t>
      </w:r>
    </w:p>
    <w:p w14:paraId="531B64DA" w14:textId="79FE55F4" w:rsidR="00CA6429" w:rsidRPr="00D551A5" w:rsidRDefault="00881D05" w:rsidP="00CA6429">
      <w:pPr>
        <w:pStyle w:val="ListParagraph"/>
        <w:tabs>
          <w:tab w:val="left" w:pos="819"/>
          <w:tab w:val="left" w:pos="820"/>
        </w:tabs>
        <w:ind w:left="820" w:firstLine="0"/>
        <w:rPr>
          <w:sz w:val="24"/>
        </w:rPr>
      </w:pPr>
      <w:r w:rsidRPr="00D551A5">
        <w:rPr>
          <w:sz w:val="24"/>
        </w:rPr>
        <w:t>Commissioner Turner</w:t>
      </w:r>
      <w:r w:rsidR="00CA6429" w:rsidRPr="00D551A5">
        <w:rPr>
          <w:sz w:val="24"/>
        </w:rPr>
        <w:t xml:space="preserve"> shared information on the Nebraska Olmstead Plan which has a goal of making sure </w:t>
      </w:r>
      <w:r w:rsidR="00CB55EC" w:rsidRPr="00D551A5">
        <w:rPr>
          <w:sz w:val="24"/>
        </w:rPr>
        <w:t>Nebraskans with</w:t>
      </w:r>
      <w:r w:rsidR="00CA6429" w:rsidRPr="00D551A5">
        <w:rPr>
          <w:sz w:val="24"/>
        </w:rPr>
        <w:t xml:space="preserve"> </w:t>
      </w:r>
      <w:r w:rsidR="00354A16" w:rsidRPr="00D551A5">
        <w:rPr>
          <w:sz w:val="24"/>
        </w:rPr>
        <w:t>disabilities</w:t>
      </w:r>
      <w:r w:rsidR="00CA6429" w:rsidRPr="00D551A5">
        <w:rPr>
          <w:sz w:val="24"/>
        </w:rPr>
        <w:t xml:space="preserve"> are living in the lowest level of care possible and</w:t>
      </w:r>
      <w:r w:rsidR="00CB55EC" w:rsidRPr="00D551A5">
        <w:rPr>
          <w:sz w:val="24"/>
        </w:rPr>
        <w:t xml:space="preserve"> that efforts are made to increase</w:t>
      </w:r>
      <w:r w:rsidR="00CA6429" w:rsidRPr="00D551A5">
        <w:rPr>
          <w:sz w:val="24"/>
        </w:rPr>
        <w:t xml:space="preserve"> the number of units accessible to </w:t>
      </w:r>
      <w:r w:rsidR="00CB55EC" w:rsidRPr="00D551A5">
        <w:rPr>
          <w:sz w:val="24"/>
        </w:rPr>
        <w:t>Nebraskans</w:t>
      </w:r>
      <w:r w:rsidR="00CA6429" w:rsidRPr="00D551A5">
        <w:rPr>
          <w:sz w:val="24"/>
        </w:rPr>
        <w:t xml:space="preserve"> with disabilities.</w:t>
      </w:r>
    </w:p>
    <w:p w14:paraId="2D3467F4" w14:textId="4E84CE49" w:rsidR="00881D05" w:rsidRDefault="00881D05" w:rsidP="00CA6429">
      <w:pPr>
        <w:pStyle w:val="ListParagraph"/>
        <w:tabs>
          <w:tab w:val="left" w:pos="819"/>
          <w:tab w:val="left" w:pos="820"/>
        </w:tabs>
        <w:ind w:left="820" w:firstLine="0"/>
        <w:rPr>
          <w:i/>
          <w:iCs/>
          <w:sz w:val="24"/>
        </w:rPr>
      </w:pPr>
    </w:p>
    <w:p w14:paraId="57EAADC5" w14:textId="636834E7" w:rsidR="00881D05" w:rsidRPr="00881D05" w:rsidRDefault="00D551A5" w:rsidP="00CA6429">
      <w:pPr>
        <w:pStyle w:val="ListParagraph"/>
        <w:tabs>
          <w:tab w:val="left" w:pos="819"/>
          <w:tab w:val="left" w:pos="820"/>
        </w:tabs>
        <w:ind w:left="820" w:firstLine="0"/>
        <w:rPr>
          <w:sz w:val="24"/>
        </w:rPr>
      </w:pPr>
      <w:r>
        <w:rPr>
          <w:sz w:val="24"/>
        </w:rPr>
        <w:t>Commissioner Turner stressed the need for a</w:t>
      </w:r>
      <w:r w:rsidR="00881D05" w:rsidRPr="00881D05">
        <w:rPr>
          <w:sz w:val="24"/>
        </w:rPr>
        <w:t>ccessible housing in Nebraska.</w:t>
      </w:r>
    </w:p>
    <w:p w14:paraId="071365B3" w14:textId="4C1DECC0" w:rsidR="00881D05" w:rsidRPr="00881D05" w:rsidRDefault="00D551A5" w:rsidP="00CA6429">
      <w:pPr>
        <w:pStyle w:val="ListParagraph"/>
        <w:tabs>
          <w:tab w:val="left" w:pos="819"/>
          <w:tab w:val="left" w:pos="820"/>
        </w:tabs>
        <w:ind w:left="820" w:firstLine="0"/>
        <w:rPr>
          <w:sz w:val="24"/>
        </w:rPr>
      </w:pPr>
      <w:r>
        <w:rPr>
          <w:sz w:val="24"/>
        </w:rPr>
        <w:t>The Plan is l</w:t>
      </w:r>
      <w:r w:rsidR="00881D05" w:rsidRPr="00881D05">
        <w:rPr>
          <w:sz w:val="24"/>
        </w:rPr>
        <w:t xml:space="preserve">ooking into </w:t>
      </w:r>
      <w:r>
        <w:rPr>
          <w:sz w:val="24"/>
        </w:rPr>
        <w:t>ways to support rehabilitation of rentals in order to increase accessible housing.</w:t>
      </w:r>
    </w:p>
    <w:p w14:paraId="44F29B3C" w14:textId="2A3A2F67" w:rsidR="00881D05" w:rsidRPr="00881D05" w:rsidRDefault="00881D05" w:rsidP="00CA6429">
      <w:pPr>
        <w:pStyle w:val="ListParagraph"/>
        <w:tabs>
          <w:tab w:val="left" w:pos="819"/>
          <w:tab w:val="left" w:pos="820"/>
        </w:tabs>
        <w:ind w:left="820" w:firstLine="0"/>
        <w:rPr>
          <w:sz w:val="24"/>
        </w:rPr>
      </w:pPr>
    </w:p>
    <w:p w14:paraId="3484CF17" w14:textId="5BDCA8EB" w:rsidR="00881D05" w:rsidRPr="00881D05" w:rsidRDefault="00881D05" w:rsidP="00CA6429">
      <w:pPr>
        <w:pStyle w:val="ListParagraph"/>
        <w:tabs>
          <w:tab w:val="left" w:pos="819"/>
          <w:tab w:val="left" w:pos="820"/>
        </w:tabs>
        <w:ind w:left="820" w:firstLine="0"/>
        <w:rPr>
          <w:sz w:val="24"/>
        </w:rPr>
      </w:pPr>
      <w:r w:rsidRPr="00881D05">
        <w:rPr>
          <w:sz w:val="24"/>
        </w:rPr>
        <w:t xml:space="preserve">Many homes need modifications to allow better accessibility.  ATP </w:t>
      </w:r>
      <w:r w:rsidR="005743C5">
        <w:rPr>
          <w:sz w:val="24"/>
        </w:rPr>
        <w:t>provides this service but has limited funding.  Suggestion</w:t>
      </w:r>
      <w:r w:rsidR="00F81918">
        <w:rPr>
          <w:sz w:val="24"/>
        </w:rPr>
        <w:t xml:space="preserve"> was made</w:t>
      </w:r>
      <w:r w:rsidR="005743C5">
        <w:rPr>
          <w:sz w:val="24"/>
        </w:rPr>
        <w:t xml:space="preserve"> to look at</w:t>
      </w:r>
      <w:r w:rsidRPr="00881D05">
        <w:rPr>
          <w:sz w:val="24"/>
        </w:rPr>
        <w:t xml:space="preserve"> ways to </w:t>
      </w:r>
      <w:r w:rsidR="00C70E88" w:rsidRPr="00881D05">
        <w:rPr>
          <w:sz w:val="24"/>
        </w:rPr>
        <w:t>provid</w:t>
      </w:r>
      <w:r w:rsidR="00C70E88">
        <w:rPr>
          <w:sz w:val="24"/>
        </w:rPr>
        <w:t>e</w:t>
      </w:r>
      <w:r w:rsidR="00C70E88" w:rsidRPr="00881D05">
        <w:rPr>
          <w:sz w:val="24"/>
        </w:rPr>
        <w:t xml:space="preserve"> </w:t>
      </w:r>
      <w:r w:rsidR="005743C5">
        <w:rPr>
          <w:sz w:val="24"/>
        </w:rPr>
        <w:t xml:space="preserve">additional </w:t>
      </w:r>
      <w:r w:rsidRPr="00881D05">
        <w:rPr>
          <w:sz w:val="24"/>
        </w:rPr>
        <w:t>funding for such.</w:t>
      </w:r>
      <w:r w:rsidR="00000A57">
        <w:rPr>
          <w:sz w:val="24"/>
        </w:rPr>
        <w:t xml:space="preserve">  </w:t>
      </w:r>
      <w:r w:rsidRPr="00000A57">
        <w:rPr>
          <w:i/>
          <w:iCs/>
          <w:sz w:val="24"/>
        </w:rPr>
        <w:t>Find Help</w:t>
      </w:r>
      <w:r w:rsidRPr="00881D05">
        <w:rPr>
          <w:sz w:val="24"/>
        </w:rPr>
        <w:t xml:space="preserve"> is </w:t>
      </w:r>
      <w:r w:rsidR="00000A57">
        <w:rPr>
          <w:sz w:val="24"/>
        </w:rPr>
        <w:t>a</w:t>
      </w:r>
      <w:r w:rsidRPr="00881D05">
        <w:rPr>
          <w:sz w:val="24"/>
        </w:rPr>
        <w:t xml:space="preserve"> new service</w:t>
      </w:r>
      <w:r w:rsidR="00000A57">
        <w:rPr>
          <w:sz w:val="24"/>
        </w:rPr>
        <w:t xml:space="preserve"> coming soon</w:t>
      </w:r>
      <w:r w:rsidR="005743C5">
        <w:rPr>
          <w:sz w:val="24"/>
        </w:rPr>
        <w:t xml:space="preserve"> to replace </w:t>
      </w:r>
      <w:hyperlink r:id="rId9" w:history="1">
        <w:r w:rsidR="005743C5" w:rsidRPr="002E59A3">
          <w:rPr>
            <w:rStyle w:val="Hyperlink"/>
            <w:sz w:val="24"/>
          </w:rPr>
          <w:t>www.housing.ne.gov</w:t>
        </w:r>
      </w:hyperlink>
      <w:r w:rsidR="005743C5">
        <w:rPr>
          <w:sz w:val="24"/>
        </w:rPr>
        <w:t xml:space="preserve"> for listing </w:t>
      </w:r>
      <w:r w:rsidR="009A0965">
        <w:rPr>
          <w:sz w:val="24"/>
        </w:rPr>
        <w:t>available rentals including accessible units</w:t>
      </w:r>
      <w:r w:rsidR="00000A57">
        <w:rPr>
          <w:sz w:val="24"/>
        </w:rPr>
        <w:t>.</w:t>
      </w:r>
    </w:p>
    <w:p w14:paraId="7A7B0402" w14:textId="77777777" w:rsidR="008F6FEA" w:rsidRDefault="008F6FEA" w:rsidP="00CA6429">
      <w:pPr>
        <w:pStyle w:val="ListParagraph"/>
        <w:tabs>
          <w:tab w:val="left" w:pos="819"/>
          <w:tab w:val="left" w:pos="820"/>
        </w:tabs>
        <w:ind w:left="820" w:firstLine="0"/>
        <w:rPr>
          <w:sz w:val="24"/>
        </w:rPr>
      </w:pPr>
    </w:p>
    <w:p w14:paraId="5800614E" w14:textId="77777777" w:rsidR="00D90859" w:rsidRPr="00053641" w:rsidRDefault="00D90859" w:rsidP="00CB55E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b/>
          <w:bCs/>
          <w:sz w:val="24"/>
        </w:rPr>
      </w:pPr>
      <w:r w:rsidRPr="00053641">
        <w:rPr>
          <w:b/>
          <w:bCs/>
          <w:sz w:val="24"/>
        </w:rPr>
        <w:t>Reports from Agencies</w:t>
      </w:r>
    </w:p>
    <w:p w14:paraId="21A1D4BD" w14:textId="21714580" w:rsidR="00D90859" w:rsidRPr="00CB55EC" w:rsidRDefault="00D90859" w:rsidP="00CB55EC">
      <w:pPr>
        <w:pStyle w:val="ListParagraph"/>
        <w:numPr>
          <w:ilvl w:val="1"/>
          <w:numId w:val="2"/>
        </w:numPr>
        <w:ind w:left="1170"/>
        <w:rPr>
          <w:b/>
          <w:bCs/>
          <w:sz w:val="24"/>
        </w:rPr>
      </w:pPr>
      <w:r w:rsidRPr="00CB55EC">
        <w:rPr>
          <w:b/>
          <w:bCs/>
          <w:sz w:val="24"/>
        </w:rPr>
        <w:t>Department of Economic Development</w:t>
      </w:r>
      <w:r w:rsidR="005A4C20" w:rsidRPr="00CB55EC">
        <w:rPr>
          <w:b/>
          <w:bCs/>
          <w:sz w:val="24"/>
        </w:rPr>
        <w:t xml:space="preserve"> </w:t>
      </w:r>
      <w:r w:rsidR="00DB5C5E">
        <w:rPr>
          <w:b/>
          <w:bCs/>
          <w:sz w:val="24"/>
        </w:rPr>
        <w:t xml:space="preserve">- </w:t>
      </w:r>
      <w:r w:rsidR="005A4C20" w:rsidRPr="00CB55EC">
        <w:rPr>
          <w:b/>
          <w:bCs/>
          <w:sz w:val="24"/>
        </w:rPr>
        <w:t>Lynn Kohout</w:t>
      </w:r>
    </w:p>
    <w:p w14:paraId="088091E9" w14:textId="2A438BFF" w:rsidR="00354A16" w:rsidRPr="00000A57" w:rsidRDefault="00354A16" w:rsidP="00CB55EC">
      <w:pPr>
        <w:pStyle w:val="ListParagraph"/>
        <w:tabs>
          <w:tab w:val="left" w:pos="2260"/>
        </w:tabs>
        <w:ind w:left="1170" w:firstLine="0"/>
        <w:rPr>
          <w:sz w:val="24"/>
        </w:rPr>
      </w:pPr>
      <w:r w:rsidRPr="00000A57">
        <w:rPr>
          <w:sz w:val="24"/>
        </w:rPr>
        <w:t>DED Director of Housing, Lynn Kohout</w:t>
      </w:r>
      <w:r w:rsidR="005143B0" w:rsidRPr="00000A57">
        <w:rPr>
          <w:sz w:val="24"/>
        </w:rPr>
        <w:t>,</w:t>
      </w:r>
      <w:r w:rsidRPr="00000A57">
        <w:rPr>
          <w:sz w:val="24"/>
        </w:rPr>
        <w:t xml:space="preserve"> provided an update to the </w:t>
      </w:r>
      <w:r w:rsidR="00CB55EC" w:rsidRPr="00000A57">
        <w:rPr>
          <w:sz w:val="24"/>
        </w:rPr>
        <w:t>C</w:t>
      </w:r>
      <w:r w:rsidRPr="00000A57">
        <w:rPr>
          <w:sz w:val="24"/>
        </w:rPr>
        <w:t xml:space="preserve">ommission on the State and Federal funded </w:t>
      </w:r>
      <w:r w:rsidR="008F6FEA" w:rsidRPr="00000A57">
        <w:rPr>
          <w:sz w:val="24"/>
        </w:rPr>
        <w:t xml:space="preserve">housing </w:t>
      </w:r>
      <w:r w:rsidRPr="00000A57">
        <w:rPr>
          <w:sz w:val="24"/>
        </w:rPr>
        <w:t>programs administered by the Department of Economic Development including the Nebraska Affordable Housing Trust Fund (NAHTF), R</w:t>
      </w:r>
      <w:r w:rsidR="00D14CA6" w:rsidRPr="00000A57">
        <w:rPr>
          <w:sz w:val="24"/>
        </w:rPr>
        <w:t>ural Workforce Housing Fund</w:t>
      </w:r>
      <w:r w:rsidR="00CB55EC" w:rsidRPr="00000A57">
        <w:rPr>
          <w:sz w:val="24"/>
        </w:rPr>
        <w:t xml:space="preserve"> (RWHF)</w:t>
      </w:r>
      <w:r w:rsidR="00D14CA6" w:rsidRPr="00000A57">
        <w:rPr>
          <w:sz w:val="24"/>
        </w:rPr>
        <w:t>, Middle Income Housing Fund</w:t>
      </w:r>
      <w:r w:rsidR="00CB55EC" w:rsidRPr="00000A57">
        <w:rPr>
          <w:sz w:val="24"/>
        </w:rPr>
        <w:t xml:space="preserve"> (MIHF)</w:t>
      </w:r>
      <w:r w:rsidR="00D14CA6" w:rsidRPr="00000A57">
        <w:rPr>
          <w:sz w:val="24"/>
        </w:rPr>
        <w:t>, HOME Investment Partnerships Fund</w:t>
      </w:r>
      <w:r w:rsidR="00CB55EC" w:rsidRPr="00000A57">
        <w:rPr>
          <w:sz w:val="24"/>
        </w:rPr>
        <w:t xml:space="preserve"> (HOME)</w:t>
      </w:r>
      <w:r w:rsidR="00D14CA6" w:rsidRPr="00000A57">
        <w:rPr>
          <w:sz w:val="24"/>
        </w:rPr>
        <w:t xml:space="preserve">, National Housing Trust Fund </w:t>
      </w:r>
      <w:r w:rsidR="00CB55EC" w:rsidRPr="00000A57">
        <w:rPr>
          <w:sz w:val="24"/>
        </w:rPr>
        <w:t xml:space="preserve">(HTF) </w:t>
      </w:r>
      <w:r w:rsidR="00D14CA6" w:rsidRPr="00000A57">
        <w:rPr>
          <w:sz w:val="24"/>
        </w:rPr>
        <w:t>and Community Development Block Grant</w:t>
      </w:r>
      <w:r w:rsidR="00CB55EC" w:rsidRPr="00000A57">
        <w:rPr>
          <w:sz w:val="24"/>
        </w:rPr>
        <w:t xml:space="preserve"> (CDBG)</w:t>
      </w:r>
      <w:r w:rsidR="00D14CA6" w:rsidRPr="00000A57">
        <w:rPr>
          <w:sz w:val="24"/>
        </w:rPr>
        <w:t xml:space="preserve">. </w:t>
      </w:r>
      <w:r w:rsidRPr="00000A57">
        <w:rPr>
          <w:sz w:val="24"/>
        </w:rPr>
        <w:t xml:space="preserve"> </w:t>
      </w:r>
    </w:p>
    <w:p w14:paraId="09A03465" w14:textId="6206CE9F" w:rsidR="00881D05" w:rsidRDefault="00881D05" w:rsidP="00CB55EC">
      <w:pPr>
        <w:pStyle w:val="ListParagraph"/>
        <w:tabs>
          <w:tab w:val="left" w:pos="2260"/>
        </w:tabs>
        <w:ind w:left="1170" w:firstLine="0"/>
        <w:rPr>
          <w:i/>
          <w:iCs/>
          <w:sz w:val="24"/>
        </w:rPr>
      </w:pPr>
    </w:p>
    <w:p w14:paraId="4EA9C5E1" w14:textId="55D6BF6C" w:rsidR="00881D05" w:rsidRDefault="00D34D99" w:rsidP="00000A57">
      <w:pPr>
        <w:pStyle w:val="ListParagraph"/>
        <w:tabs>
          <w:tab w:val="left" w:pos="2260"/>
        </w:tabs>
        <w:ind w:left="1170" w:firstLine="0"/>
        <w:rPr>
          <w:sz w:val="24"/>
        </w:rPr>
      </w:pPr>
      <w:r>
        <w:rPr>
          <w:sz w:val="24"/>
        </w:rPr>
        <w:t xml:space="preserve">Kohout asked Commissioners to be prepared to give feedback regarding the 2023 </w:t>
      </w:r>
      <w:r w:rsidR="00C70E88">
        <w:rPr>
          <w:sz w:val="24"/>
        </w:rPr>
        <w:t>Qual</w:t>
      </w:r>
      <w:r w:rsidR="003B2E9C">
        <w:rPr>
          <w:sz w:val="24"/>
        </w:rPr>
        <w:t>ified Allocation Plan</w:t>
      </w:r>
      <w:r w:rsidR="00C70E88">
        <w:rPr>
          <w:sz w:val="24"/>
        </w:rPr>
        <w:t xml:space="preserve"> </w:t>
      </w:r>
      <w:r>
        <w:rPr>
          <w:sz w:val="24"/>
        </w:rPr>
        <w:t>at the November meeting.</w:t>
      </w:r>
    </w:p>
    <w:p w14:paraId="6BB5883A" w14:textId="2E37FEC0" w:rsidR="0009053E" w:rsidRDefault="0009053E" w:rsidP="00CB55EC">
      <w:pPr>
        <w:pStyle w:val="ListParagraph"/>
        <w:tabs>
          <w:tab w:val="left" w:pos="2260"/>
        </w:tabs>
        <w:ind w:left="1170" w:firstLine="0"/>
        <w:rPr>
          <w:sz w:val="24"/>
        </w:rPr>
      </w:pPr>
    </w:p>
    <w:p w14:paraId="18466C8B" w14:textId="43B4CF24" w:rsidR="005A4C20" w:rsidRPr="00CB55EC" w:rsidRDefault="005A4C20" w:rsidP="00CB55EC">
      <w:pPr>
        <w:pStyle w:val="ListParagraph"/>
        <w:numPr>
          <w:ilvl w:val="1"/>
          <w:numId w:val="2"/>
        </w:numPr>
        <w:ind w:left="1170"/>
        <w:rPr>
          <w:b/>
          <w:bCs/>
          <w:sz w:val="24"/>
        </w:rPr>
      </w:pPr>
      <w:r w:rsidRPr="00CB55EC">
        <w:rPr>
          <w:b/>
          <w:bCs/>
          <w:sz w:val="24"/>
        </w:rPr>
        <w:t>Department of Health and Human Services Agency (</w:t>
      </w:r>
      <w:r w:rsidR="00F02C17">
        <w:rPr>
          <w:b/>
          <w:bCs/>
          <w:sz w:val="24"/>
        </w:rPr>
        <w:t>Not in Attendance</w:t>
      </w:r>
      <w:r w:rsidRPr="00CB55EC">
        <w:rPr>
          <w:b/>
          <w:bCs/>
          <w:sz w:val="24"/>
        </w:rPr>
        <w:t>)</w:t>
      </w:r>
    </w:p>
    <w:p w14:paraId="6F65191F" w14:textId="7BDECF06" w:rsidR="003C757C" w:rsidRPr="00D34D99" w:rsidRDefault="003C757C" w:rsidP="00CB55EC">
      <w:pPr>
        <w:pStyle w:val="ListParagraph"/>
        <w:ind w:left="1170" w:firstLine="0"/>
        <w:rPr>
          <w:sz w:val="24"/>
        </w:rPr>
      </w:pPr>
      <w:r w:rsidRPr="00D34D99">
        <w:rPr>
          <w:sz w:val="24"/>
        </w:rPr>
        <w:t>Chair Heflebower</w:t>
      </w:r>
      <w:r w:rsidR="00D34D99" w:rsidRPr="00D34D99">
        <w:rPr>
          <w:sz w:val="24"/>
        </w:rPr>
        <w:t xml:space="preserve"> reported to Commissioners that Andrea Curtis is no longer with DHHS and they are currently looking to fill the position. </w:t>
      </w:r>
      <w:r w:rsidRPr="00D34D99">
        <w:rPr>
          <w:sz w:val="24"/>
        </w:rPr>
        <w:t xml:space="preserve"> </w:t>
      </w:r>
      <w:r w:rsidR="00D34D99" w:rsidRPr="00D34D99">
        <w:rPr>
          <w:sz w:val="24"/>
        </w:rPr>
        <w:t xml:space="preserve">She then </w:t>
      </w:r>
      <w:r w:rsidRPr="00D34D99">
        <w:rPr>
          <w:sz w:val="24"/>
        </w:rPr>
        <w:t>shared the NHAP PowerPoint presentation on the Nebraska Homeless Assistance Program (NHAP)</w:t>
      </w:r>
      <w:r w:rsidR="00D34D99">
        <w:rPr>
          <w:sz w:val="24"/>
        </w:rPr>
        <w:t xml:space="preserve"> for Commissioners to view</w:t>
      </w:r>
      <w:r w:rsidRPr="00D34D99">
        <w:rPr>
          <w:sz w:val="24"/>
        </w:rPr>
        <w:t xml:space="preserve">.  </w:t>
      </w:r>
    </w:p>
    <w:p w14:paraId="68360265" w14:textId="2123C231" w:rsidR="003C757C" w:rsidRDefault="003C757C" w:rsidP="00CB55EC">
      <w:pPr>
        <w:pStyle w:val="ListParagraph"/>
        <w:ind w:left="1170" w:firstLine="0"/>
        <w:rPr>
          <w:i/>
          <w:iCs/>
          <w:sz w:val="24"/>
        </w:rPr>
      </w:pPr>
    </w:p>
    <w:p w14:paraId="6641AA2D" w14:textId="1D8F73DC" w:rsidR="00D90859" w:rsidRPr="000B0A7D" w:rsidRDefault="00D90859" w:rsidP="00CB55EC">
      <w:pPr>
        <w:pStyle w:val="ListParagraph"/>
        <w:numPr>
          <w:ilvl w:val="0"/>
          <w:numId w:val="2"/>
        </w:numPr>
        <w:tabs>
          <w:tab w:val="left" w:pos="719"/>
          <w:tab w:val="left" w:pos="820"/>
        </w:tabs>
        <w:ind w:right="4969" w:hanging="820"/>
        <w:jc w:val="right"/>
        <w:rPr>
          <w:b/>
          <w:bCs/>
          <w:sz w:val="24"/>
        </w:rPr>
      </w:pPr>
      <w:r w:rsidRPr="000B0A7D">
        <w:rPr>
          <w:b/>
          <w:bCs/>
          <w:sz w:val="24"/>
        </w:rPr>
        <w:t>Reports from Partner</w:t>
      </w:r>
      <w:r w:rsidRPr="000B0A7D">
        <w:rPr>
          <w:b/>
          <w:bCs/>
          <w:spacing w:val="-16"/>
          <w:sz w:val="24"/>
        </w:rPr>
        <w:t xml:space="preserve"> </w:t>
      </w:r>
      <w:r w:rsidRPr="000B0A7D">
        <w:rPr>
          <w:b/>
          <w:bCs/>
          <w:sz w:val="24"/>
        </w:rPr>
        <w:t>Organizations</w:t>
      </w:r>
    </w:p>
    <w:p w14:paraId="7E42D23D" w14:textId="7FAC859B" w:rsidR="00D10AAF" w:rsidRDefault="00D10AAF" w:rsidP="00CB55EC">
      <w:pPr>
        <w:pStyle w:val="ListParagraph"/>
        <w:numPr>
          <w:ilvl w:val="0"/>
          <w:numId w:val="1"/>
        </w:numPr>
        <w:tabs>
          <w:tab w:val="left" w:pos="1180"/>
        </w:tabs>
        <w:spacing w:before="45"/>
        <w:rPr>
          <w:sz w:val="24"/>
        </w:rPr>
      </w:pPr>
      <w:r>
        <w:rPr>
          <w:sz w:val="24"/>
        </w:rPr>
        <w:t>Assistive Technology Partnership</w:t>
      </w:r>
      <w:r w:rsidR="00F02C17">
        <w:rPr>
          <w:sz w:val="24"/>
        </w:rPr>
        <w:t xml:space="preserve"> (ATP)</w:t>
      </w:r>
    </w:p>
    <w:p w14:paraId="5FA80B4D" w14:textId="28291781" w:rsidR="00E41F24" w:rsidRPr="00D34D99" w:rsidRDefault="00D34D99" w:rsidP="00D10AAF">
      <w:pPr>
        <w:pStyle w:val="ListParagraph"/>
        <w:ind w:right="-860" w:firstLine="0"/>
        <w:rPr>
          <w:sz w:val="24"/>
        </w:rPr>
      </w:pPr>
      <w:r>
        <w:rPr>
          <w:sz w:val="24"/>
        </w:rPr>
        <w:t>No report.</w:t>
      </w:r>
    </w:p>
    <w:p w14:paraId="50BE36FB" w14:textId="77777777" w:rsidR="002E797E" w:rsidRPr="002E797E" w:rsidRDefault="002E797E" w:rsidP="00D10AAF">
      <w:pPr>
        <w:pStyle w:val="ListParagraph"/>
        <w:ind w:right="-860" w:firstLine="0"/>
        <w:rPr>
          <w:b/>
          <w:bCs/>
          <w:sz w:val="24"/>
        </w:rPr>
      </w:pPr>
    </w:p>
    <w:p w14:paraId="7875DFB2" w14:textId="405B0104" w:rsidR="00D90859" w:rsidRDefault="00D90859" w:rsidP="00CB55EC">
      <w:pPr>
        <w:pStyle w:val="ListParagraph"/>
        <w:numPr>
          <w:ilvl w:val="0"/>
          <w:numId w:val="1"/>
        </w:numPr>
        <w:tabs>
          <w:tab w:val="left" w:pos="1180"/>
        </w:tabs>
        <w:spacing w:before="45"/>
        <w:rPr>
          <w:sz w:val="24"/>
        </w:rPr>
      </w:pPr>
      <w:r>
        <w:rPr>
          <w:sz w:val="24"/>
        </w:rPr>
        <w:t>Community Action Agencies of</w:t>
      </w:r>
      <w:r>
        <w:rPr>
          <w:spacing w:val="2"/>
          <w:sz w:val="24"/>
        </w:rPr>
        <w:t xml:space="preserve"> </w:t>
      </w:r>
      <w:r>
        <w:rPr>
          <w:sz w:val="24"/>
        </w:rPr>
        <w:t>Nebraska</w:t>
      </w:r>
    </w:p>
    <w:p w14:paraId="246C3EE8" w14:textId="77777777" w:rsidR="00D34D99" w:rsidRPr="00D34D99" w:rsidRDefault="00D34D99" w:rsidP="00DB5C5E">
      <w:pPr>
        <w:pStyle w:val="ListParagraph"/>
        <w:ind w:right="-860" w:firstLine="0"/>
        <w:rPr>
          <w:sz w:val="24"/>
        </w:rPr>
      </w:pPr>
      <w:r>
        <w:rPr>
          <w:sz w:val="24"/>
        </w:rPr>
        <w:t>No report.</w:t>
      </w:r>
    </w:p>
    <w:p w14:paraId="76B1BEB7" w14:textId="77777777" w:rsidR="00E41F24" w:rsidRDefault="00E41F24" w:rsidP="00DF0C15">
      <w:pPr>
        <w:pStyle w:val="ListParagraph"/>
        <w:ind w:right="-860" w:firstLine="0"/>
        <w:rPr>
          <w:sz w:val="24"/>
        </w:rPr>
      </w:pPr>
    </w:p>
    <w:p w14:paraId="5D13A168" w14:textId="4ABE4DB1" w:rsidR="00D90859" w:rsidRDefault="00D90859" w:rsidP="00CB55EC">
      <w:pPr>
        <w:pStyle w:val="ListParagraph"/>
        <w:numPr>
          <w:ilvl w:val="0"/>
          <w:numId w:val="1"/>
        </w:numPr>
        <w:tabs>
          <w:tab w:val="left" w:pos="1180"/>
        </w:tabs>
        <w:spacing w:before="43"/>
        <w:rPr>
          <w:sz w:val="24"/>
        </w:rPr>
      </w:pPr>
      <w:r>
        <w:rPr>
          <w:sz w:val="24"/>
        </w:rPr>
        <w:t>Federal Home Loan Bank of</w:t>
      </w:r>
      <w:r>
        <w:rPr>
          <w:spacing w:val="-1"/>
          <w:sz w:val="24"/>
        </w:rPr>
        <w:t xml:space="preserve"> </w:t>
      </w:r>
      <w:r>
        <w:rPr>
          <w:sz w:val="24"/>
        </w:rPr>
        <w:t>Topeka</w:t>
      </w:r>
    </w:p>
    <w:p w14:paraId="7B69D96F" w14:textId="3CA07D89" w:rsidR="00DF0C15" w:rsidRPr="00C637BB" w:rsidRDefault="002B4DB4" w:rsidP="00DF0C15">
      <w:pPr>
        <w:pStyle w:val="ListParagraph"/>
        <w:ind w:right="-860" w:firstLine="0"/>
        <w:rPr>
          <w:sz w:val="24"/>
        </w:rPr>
      </w:pPr>
      <w:r w:rsidRPr="00C637BB">
        <w:rPr>
          <w:sz w:val="24"/>
        </w:rPr>
        <w:t xml:space="preserve">Carol Bodeen </w:t>
      </w:r>
      <w:r w:rsidR="00C637BB">
        <w:rPr>
          <w:sz w:val="24"/>
        </w:rPr>
        <w:t>provided a</w:t>
      </w:r>
      <w:r w:rsidRPr="00C637BB">
        <w:rPr>
          <w:sz w:val="24"/>
        </w:rPr>
        <w:t xml:space="preserve"> report </w:t>
      </w:r>
      <w:r w:rsidR="00C637BB">
        <w:rPr>
          <w:sz w:val="24"/>
        </w:rPr>
        <w:t>on behalf of</w:t>
      </w:r>
      <w:r w:rsidRPr="00C637BB">
        <w:rPr>
          <w:sz w:val="24"/>
        </w:rPr>
        <w:t xml:space="preserve"> Amber Marke</w:t>
      </w:r>
      <w:r w:rsidR="00C637BB" w:rsidRPr="00C637BB">
        <w:rPr>
          <w:sz w:val="24"/>
        </w:rPr>
        <w:t>r.</w:t>
      </w:r>
    </w:p>
    <w:p w14:paraId="76D79B72" w14:textId="5E57AAA3" w:rsidR="002B4DB4" w:rsidRDefault="002B4DB4" w:rsidP="00DF0C15">
      <w:pPr>
        <w:pStyle w:val="ListParagraph"/>
        <w:ind w:right="-860" w:firstLine="0"/>
        <w:rPr>
          <w:sz w:val="24"/>
        </w:rPr>
      </w:pPr>
      <w:r>
        <w:rPr>
          <w:sz w:val="24"/>
        </w:rPr>
        <w:t>FHLB applications are due this Friday.  Maximum award is $1 million</w:t>
      </w:r>
      <w:r w:rsidR="00C637BB">
        <w:rPr>
          <w:sz w:val="24"/>
        </w:rPr>
        <w:t>.  This is</w:t>
      </w:r>
      <w:r>
        <w:rPr>
          <w:sz w:val="24"/>
        </w:rPr>
        <w:t xml:space="preserve"> up from $750,000 </w:t>
      </w:r>
      <w:r w:rsidR="00C637BB">
        <w:rPr>
          <w:sz w:val="24"/>
        </w:rPr>
        <w:t xml:space="preserve">maximum </w:t>
      </w:r>
      <w:r>
        <w:rPr>
          <w:sz w:val="24"/>
        </w:rPr>
        <w:t xml:space="preserve">last year.   Awards </w:t>
      </w:r>
      <w:r w:rsidR="00C637BB">
        <w:rPr>
          <w:sz w:val="24"/>
        </w:rPr>
        <w:t>will be</w:t>
      </w:r>
      <w:r>
        <w:rPr>
          <w:sz w:val="24"/>
        </w:rPr>
        <w:t xml:space="preserve"> announced December </w:t>
      </w:r>
      <w:r w:rsidR="00C637BB">
        <w:rPr>
          <w:sz w:val="24"/>
        </w:rPr>
        <w:t>30, 2022.</w:t>
      </w:r>
    </w:p>
    <w:p w14:paraId="25F4926C" w14:textId="77777777" w:rsidR="00E41F24" w:rsidRDefault="00E41F24" w:rsidP="00DF0C15">
      <w:pPr>
        <w:pStyle w:val="ListParagraph"/>
        <w:ind w:right="-860" w:firstLine="0"/>
        <w:rPr>
          <w:sz w:val="24"/>
        </w:rPr>
      </w:pPr>
    </w:p>
    <w:p w14:paraId="5523F0AA" w14:textId="01D742D4" w:rsidR="00D90859" w:rsidRDefault="00D90859" w:rsidP="00CB55EC">
      <w:pPr>
        <w:pStyle w:val="ListParagraph"/>
        <w:numPr>
          <w:ilvl w:val="0"/>
          <w:numId w:val="1"/>
        </w:numPr>
        <w:tabs>
          <w:tab w:val="left" w:pos="1180"/>
        </w:tabs>
        <w:spacing w:before="43"/>
        <w:rPr>
          <w:sz w:val="24"/>
        </w:rPr>
      </w:pPr>
      <w:r>
        <w:rPr>
          <w:sz w:val="24"/>
        </w:rPr>
        <w:t>Housing Opportunities for Persons with</w:t>
      </w:r>
      <w:r>
        <w:rPr>
          <w:spacing w:val="1"/>
          <w:sz w:val="24"/>
        </w:rPr>
        <w:t xml:space="preserve"> </w:t>
      </w:r>
      <w:r>
        <w:rPr>
          <w:sz w:val="24"/>
        </w:rPr>
        <w:t>HIV/AIDS</w:t>
      </w:r>
    </w:p>
    <w:p w14:paraId="67B6205F" w14:textId="77777777" w:rsidR="00D34D99" w:rsidRPr="00D34D99" w:rsidRDefault="00D34D99" w:rsidP="00D34D99">
      <w:pPr>
        <w:pStyle w:val="ListParagraph"/>
        <w:ind w:right="-860" w:firstLine="0"/>
        <w:rPr>
          <w:sz w:val="24"/>
        </w:rPr>
      </w:pPr>
      <w:r>
        <w:rPr>
          <w:sz w:val="24"/>
        </w:rPr>
        <w:t>No report.</w:t>
      </w:r>
    </w:p>
    <w:p w14:paraId="0E133977" w14:textId="77777777" w:rsidR="00E41F24" w:rsidRDefault="00E41F24" w:rsidP="00DF0C15">
      <w:pPr>
        <w:pStyle w:val="ListParagraph"/>
        <w:ind w:right="-860" w:firstLine="0"/>
        <w:rPr>
          <w:sz w:val="24"/>
        </w:rPr>
      </w:pPr>
    </w:p>
    <w:p w14:paraId="5ED49A73" w14:textId="3B5A5F5B" w:rsidR="00D90859" w:rsidRDefault="00D90859" w:rsidP="00CB55EC">
      <w:pPr>
        <w:pStyle w:val="ListParagraph"/>
        <w:numPr>
          <w:ilvl w:val="0"/>
          <w:numId w:val="1"/>
        </w:numPr>
        <w:tabs>
          <w:tab w:val="left" w:pos="1180"/>
        </w:tabs>
        <w:spacing w:before="46"/>
        <w:ind w:hanging="361"/>
        <w:rPr>
          <w:sz w:val="24"/>
        </w:rPr>
      </w:pPr>
      <w:r>
        <w:rPr>
          <w:sz w:val="24"/>
        </w:rPr>
        <w:t>Nebraska Chapter of Association of Housing and Redevelopment</w:t>
      </w:r>
      <w:r>
        <w:rPr>
          <w:spacing w:val="-11"/>
          <w:sz w:val="24"/>
        </w:rPr>
        <w:t xml:space="preserve"> </w:t>
      </w:r>
      <w:r>
        <w:rPr>
          <w:sz w:val="24"/>
        </w:rPr>
        <w:t>Officials</w:t>
      </w:r>
    </w:p>
    <w:p w14:paraId="5104D166" w14:textId="77777777" w:rsidR="00D34D99" w:rsidRPr="00D34D99" w:rsidRDefault="00D34D99" w:rsidP="00D34D99">
      <w:pPr>
        <w:pStyle w:val="ListParagraph"/>
        <w:ind w:right="-860" w:firstLine="0"/>
        <w:rPr>
          <w:sz w:val="24"/>
        </w:rPr>
      </w:pPr>
      <w:r>
        <w:rPr>
          <w:sz w:val="24"/>
        </w:rPr>
        <w:t>No report.</w:t>
      </w:r>
    </w:p>
    <w:p w14:paraId="45B8569A" w14:textId="6561B021" w:rsidR="00E41F24" w:rsidRDefault="00E41F24" w:rsidP="00DF0C15">
      <w:pPr>
        <w:pStyle w:val="ListParagraph"/>
        <w:ind w:right="-860" w:firstLine="0"/>
        <w:rPr>
          <w:sz w:val="24"/>
        </w:rPr>
      </w:pPr>
    </w:p>
    <w:p w14:paraId="6FAECAA9" w14:textId="04469CEF" w:rsidR="00156084" w:rsidRDefault="00156084" w:rsidP="00DF0C15">
      <w:pPr>
        <w:pStyle w:val="ListParagraph"/>
        <w:ind w:right="-860" w:firstLine="0"/>
        <w:rPr>
          <w:sz w:val="24"/>
        </w:rPr>
      </w:pPr>
    </w:p>
    <w:p w14:paraId="23FF2B82" w14:textId="77777777" w:rsidR="00E173A6" w:rsidRDefault="00E173A6" w:rsidP="00DF0C15">
      <w:pPr>
        <w:pStyle w:val="ListParagraph"/>
        <w:ind w:right="-860" w:firstLine="0"/>
        <w:rPr>
          <w:sz w:val="24"/>
        </w:rPr>
      </w:pPr>
    </w:p>
    <w:p w14:paraId="1D360ED0" w14:textId="57CBF4A6" w:rsidR="00D90859" w:rsidRDefault="00D90859" w:rsidP="00CB55EC">
      <w:pPr>
        <w:pStyle w:val="ListParagraph"/>
        <w:numPr>
          <w:ilvl w:val="0"/>
          <w:numId w:val="1"/>
        </w:numPr>
        <w:tabs>
          <w:tab w:val="left" w:pos="1180"/>
        </w:tabs>
        <w:spacing w:before="43"/>
        <w:rPr>
          <w:sz w:val="24"/>
        </w:rPr>
      </w:pPr>
      <w:r>
        <w:rPr>
          <w:sz w:val="24"/>
        </w:rPr>
        <w:t>Nebraska Housing Developers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 w:rsidR="00C637BB">
        <w:rPr>
          <w:sz w:val="24"/>
        </w:rPr>
        <w:t xml:space="preserve"> </w:t>
      </w:r>
    </w:p>
    <w:p w14:paraId="493BED90" w14:textId="117A4956" w:rsidR="00DF0C15" w:rsidRPr="00C637BB" w:rsidRDefault="002B4DB4" w:rsidP="00DF0C15">
      <w:pPr>
        <w:pStyle w:val="ListParagraph"/>
        <w:ind w:right="-860" w:firstLine="0"/>
        <w:rPr>
          <w:sz w:val="24"/>
          <w:highlight w:val="yellow"/>
        </w:rPr>
      </w:pPr>
      <w:r w:rsidRPr="00C637BB">
        <w:rPr>
          <w:sz w:val="24"/>
        </w:rPr>
        <w:t>Carol Bodeen</w:t>
      </w:r>
      <w:r w:rsidR="00DE7798" w:rsidRPr="00C637BB">
        <w:rPr>
          <w:sz w:val="24"/>
        </w:rPr>
        <w:t xml:space="preserve"> provided a report.</w:t>
      </w:r>
    </w:p>
    <w:p w14:paraId="215922DE" w14:textId="758D257E" w:rsidR="00DB5C5E" w:rsidRDefault="002B4DB4" w:rsidP="00DB5C5E">
      <w:pPr>
        <w:pStyle w:val="ListParagraph"/>
        <w:ind w:right="-860" w:firstLine="0"/>
        <w:rPr>
          <w:i/>
          <w:iCs/>
          <w:sz w:val="24"/>
        </w:rPr>
      </w:pPr>
      <w:r>
        <w:rPr>
          <w:sz w:val="24"/>
        </w:rPr>
        <w:lastRenderedPageBreak/>
        <w:t xml:space="preserve">Annual Fundraiser </w:t>
      </w:r>
      <w:r w:rsidR="00C637BB">
        <w:rPr>
          <w:sz w:val="24"/>
        </w:rPr>
        <w:t>is planned for</w:t>
      </w:r>
      <w:r>
        <w:rPr>
          <w:sz w:val="24"/>
        </w:rPr>
        <w:t xml:space="preserve"> Sept 1</w:t>
      </w:r>
      <w:r w:rsidR="00C637BB">
        <w:rPr>
          <w:sz w:val="24"/>
        </w:rPr>
        <w:t xml:space="preserve">2, </w:t>
      </w:r>
      <w:r w:rsidR="00F81918">
        <w:rPr>
          <w:sz w:val="24"/>
        </w:rPr>
        <w:t>2022,</w:t>
      </w:r>
      <w:r>
        <w:rPr>
          <w:sz w:val="24"/>
        </w:rPr>
        <w:t xml:space="preserve"> at Top Golf in Omaha.  Sponsorships</w:t>
      </w:r>
      <w:r w:rsidR="00C637BB">
        <w:rPr>
          <w:sz w:val="24"/>
        </w:rPr>
        <w:t xml:space="preserve"> are</w:t>
      </w:r>
      <w:r>
        <w:rPr>
          <w:sz w:val="24"/>
        </w:rPr>
        <w:t xml:space="preserve"> available.  </w:t>
      </w:r>
      <w:r w:rsidR="00DE7798">
        <w:rPr>
          <w:sz w:val="24"/>
        </w:rPr>
        <w:t xml:space="preserve">All Seasons Affordability Program </w:t>
      </w:r>
      <w:r w:rsidR="00C637BB">
        <w:rPr>
          <w:sz w:val="24"/>
        </w:rPr>
        <w:t>is an</w:t>
      </w:r>
      <w:r w:rsidR="00DE7798">
        <w:rPr>
          <w:sz w:val="24"/>
        </w:rPr>
        <w:t xml:space="preserve"> HVAC program</w:t>
      </w:r>
      <w:r w:rsidR="00C637BB">
        <w:rPr>
          <w:sz w:val="24"/>
        </w:rPr>
        <w:t xml:space="preserve"> which is now open and taking</w:t>
      </w:r>
      <w:r w:rsidR="00DE7798">
        <w:rPr>
          <w:sz w:val="24"/>
        </w:rPr>
        <w:t xml:space="preserve"> applications.  There is a lot of need.</w:t>
      </w:r>
      <w:r w:rsidR="00C637BB">
        <w:rPr>
          <w:sz w:val="24"/>
        </w:rPr>
        <w:t xml:space="preserve">  NHDA is also s</w:t>
      </w:r>
      <w:r w:rsidR="00DE7798">
        <w:rPr>
          <w:sz w:val="24"/>
        </w:rPr>
        <w:t xml:space="preserve">eeking applications for </w:t>
      </w:r>
      <w:r w:rsidR="00C637BB">
        <w:rPr>
          <w:sz w:val="24"/>
        </w:rPr>
        <w:t>their</w:t>
      </w:r>
      <w:r w:rsidR="00DE7798">
        <w:rPr>
          <w:sz w:val="24"/>
        </w:rPr>
        <w:t xml:space="preserve"> down payment assistance program.</w:t>
      </w:r>
      <w:r w:rsidR="00C637BB">
        <w:rPr>
          <w:sz w:val="24"/>
        </w:rPr>
        <w:t xml:space="preserve">  The </w:t>
      </w:r>
      <w:r w:rsidR="00DE7798">
        <w:rPr>
          <w:sz w:val="24"/>
        </w:rPr>
        <w:t xml:space="preserve">RentWise Tenant Education program is going </w:t>
      </w:r>
      <w:r w:rsidR="00C637BB">
        <w:rPr>
          <w:sz w:val="24"/>
        </w:rPr>
        <w:t xml:space="preserve">to be offered </w:t>
      </w:r>
      <w:r w:rsidR="00DE7798">
        <w:rPr>
          <w:sz w:val="24"/>
        </w:rPr>
        <w:t>online</w:t>
      </w:r>
      <w:r w:rsidR="00C637BB">
        <w:rPr>
          <w:sz w:val="24"/>
        </w:rPr>
        <w:t xml:space="preserve"> by the end of the year.  NHDA is currently gauging the interest for holding a </w:t>
      </w:r>
      <w:r w:rsidR="00C637BB" w:rsidRPr="00C637BB">
        <w:rPr>
          <w:i/>
          <w:iCs/>
          <w:sz w:val="24"/>
        </w:rPr>
        <w:t>RentWise</w:t>
      </w:r>
      <w:r w:rsidR="00C637BB">
        <w:rPr>
          <w:sz w:val="24"/>
        </w:rPr>
        <w:t xml:space="preserve"> </w:t>
      </w:r>
      <w:r w:rsidR="00DE7798" w:rsidRPr="00C637BB">
        <w:rPr>
          <w:i/>
          <w:iCs/>
          <w:sz w:val="24"/>
        </w:rPr>
        <w:t>Train the Trainer</w:t>
      </w:r>
      <w:r w:rsidR="00C637BB">
        <w:rPr>
          <w:i/>
          <w:iCs/>
          <w:sz w:val="24"/>
        </w:rPr>
        <w:t xml:space="preserve"> </w:t>
      </w:r>
      <w:r w:rsidR="00C637BB" w:rsidRPr="00C637BB">
        <w:rPr>
          <w:sz w:val="24"/>
        </w:rPr>
        <w:t>class</w:t>
      </w:r>
      <w:r w:rsidR="00C637BB">
        <w:rPr>
          <w:i/>
          <w:iCs/>
          <w:sz w:val="24"/>
        </w:rPr>
        <w:t>.</w:t>
      </w:r>
    </w:p>
    <w:p w14:paraId="2B7906F8" w14:textId="77777777" w:rsidR="00DB5C5E" w:rsidRDefault="00DB5C5E" w:rsidP="00DB5C5E">
      <w:pPr>
        <w:pStyle w:val="ListParagraph"/>
        <w:ind w:right="-860" w:firstLine="0"/>
        <w:rPr>
          <w:i/>
          <w:iCs/>
          <w:sz w:val="24"/>
        </w:rPr>
      </w:pPr>
    </w:p>
    <w:p w14:paraId="3DE2FDA8" w14:textId="059BB3FD" w:rsidR="00D90859" w:rsidRPr="00DB5C5E" w:rsidRDefault="00D90859" w:rsidP="00DB5C5E">
      <w:pPr>
        <w:pStyle w:val="ListParagraph"/>
        <w:numPr>
          <w:ilvl w:val="0"/>
          <w:numId w:val="1"/>
        </w:numPr>
        <w:ind w:right="-860"/>
        <w:rPr>
          <w:sz w:val="24"/>
        </w:rPr>
      </w:pPr>
      <w:r w:rsidRPr="00DB5C5E">
        <w:rPr>
          <w:sz w:val="24"/>
        </w:rPr>
        <w:t>Nebraska Investment Finance</w:t>
      </w:r>
      <w:r w:rsidRPr="00DB5C5E">
        <w:rPr>
          <w:spacing w:val="-1"/>
          <w:sz w:val="24"/>
        </w:rPr>
        <w:t xml:space="preserve"> </w:t>
      </w:r>
      <w:r w:rsidRPr="00DB5C5E">
        <w:rPr>
          <w:sz w:val="24"/>
        </w:rPr>
        <w:t>Authority</w:t>
      </w:r>
    </w:p>
    <w:p w14:paraId="702D6795" w14:textId="442B3E55" w:rsidR="00DF0C15" w:rsidRPr="00C637BB" w:rsidRDefault="00F23603" w:rsidP="00DF0C15">
      <w:pPr>
        <w:pStyle w:val="ListParagraph"/>
        <w:tabs>
          <w:tab w:val="left" w:pos="1180"/>
        </w:tabs>
        <w:spacing w:before="45"/>
        <w:ind w:firstLine="0"/>
        <w:rPr>
          <w:sz w:val="24"/>
        </w:rPr>
      </w:pPr>
      <w:r w:rsidRPr="00C637BB">
        <w:rPr>
          <w:sz w:val="24"/>
        </w:rPr>
        <w:t>Commissioner</w:t>
      </w:r>
      <w:r w:rsidR="009406A2" w:rsidRPr="00C637BB">
        <w:rPr>
          <w:sz w:val="24"/>
        </w:rPr>
        <w:t xml:space="preserve"> Turner provided </w:t>
      </w:r>
      <w:r w:rsidR="00DF0C15" w:rsidRPr="00C637BB">
        <w:rPr>
          <w:sz w:val="24"/>
        </w:rPr>
        <w:t>report</w:t>
      </w:r>
      <w:r w:rsidR="00E41F24" w:rsidRPr="00C637BB">
        <w:rPr>
          <w:sz w:val="24"/>
        </w:rPr>
        <w:t>.</w:t>
      </w:r>
    </w:p>
    <w:p w14:paraId="3BAE2252" w14:textId="10E2BEAE" w:rsidR="00DE7798" w:rsidRDefault="00C637BB" w:rsidP="00DF0C15">
      <w:pPr>
        <w:pStyle w:val="ListParagraph"/>
        <w:tabs>
          <w:tab w:val="left" w:pos="1180"/>
        </w:tabs>
        <w:spacing w:before="45"/>
        <w:ind w:firstLine="0"/>
        <w:rPr>
          <w:sz w:val="24"/>
        </w:rPr>
      </w:pPr>
      <w:r>
        <w:rPr>
          <w:sz w:val="24"/>
        </w:rPr>
        <w:t xml:space="preserve">Turner shared that the </w:t>
      </w:r>
      <w:r w:rsidR="00DE7798" w:rsidRPr="00C637BB">
        <w:rPr>
          <w:i/>
          <w:iCs/>
          <w:sz w:val="24"/>
        </w:rPr>
        <w:t>Welcome Home</w:t>
      </w:r>
      <w:r w:rsidR="00DE7798">
        <w:rPr>
          <w:sz w:val="24"/>
        </w:rPr>
        <w:t xml:space="preserve"> program is a new loan program available to even those that are not </w:t>
      </w:r>
      <w:r>
        <w:rPr>
          <w:sz w:val="24"/>
        </w:rPr>
        <w:t>first-time</w:t>
      </w:r>
      <w:r w:rsidR="00DE7798">
        <w:rPr>
          <w:sz w:val="24"/>
        </w:rPr>
        <w:t xml:space="preserve"> homebuyers.</w:t>
      </w:r>
      <w:r>
        <w:rPr>
          <w:sz w:val="24"/>
        </w:rPr>
        <w:t xml:space="preserve"> He also reported that the </w:t>
      </w:r>
      <w:r w:rsidR="00DE7798">
        <w:rPr>
          <w:sz w:val="24"/>
        </w:rPr>
        <w:t>LIHTC/ARPA gap financing program</w:t>
      </w:r>
      <w:r>
        <w:rPr>
          <w:sz w:val="24"/>
        </w:rPr>
        <w:t xml:space="preserve"> received</w:t>
      </w:r>
      <w:r w:rsidR="00DE7798">
        <w:rPr>
          <w:sz w:val="24"/>
        </w:rPr>
        <w:t xml:space="preserve"> $30 million in requests</w:t>
      </w:r>
      <w:r>
        <w:rPr>
          <w:sz w:val="24"/>
        </w:rPr>
        <w:t xml:space="preserve">.  There is </w:t>
      </w:r>
      <w:r w:rsidR="00DE7798">
        <w:rPr>
          <w:sz w:val="24"/>
        </w:rPr>
        <w:t>$20 million available.</w:t>
      </w:r>
    </w:p>
    <w:p w14:paraId="65B9C1F8" w14:textId="77777777" w:rsidR="003B2E9C" w:rsidRDefault="003B2E9C" w:rsidP="00DF0C15">
      <w:pPr>
        <w:pStyle w:val="ListParagraph"/>
        <w:tabs>
          <w:tab w:val="left" w:pos="1180"/>
        </w:tabs>
        <w:spacing w:before="45"/>
        <w:ind w:firstLine="0"/>
        <w:rPr>
          <w:sz w:val="24"/>
        </w:rPr>
      </w:pPr>
    </w:p>
    <w:p w14:paraId="2DE34FD4" w14:textId="3A1DFEBB" w:rsidR="00C637BB" w:rsidRDefault="00DB5C5E" w:rsidP="00C637BB">
      <w:pPr>
        <w:pStyle w:val="ListParagraph"/>
        <w:tabs>
          <w:tab w:val="left" w:pos="1180"/>
        </w:tabs>
        <w:spacing w:before="45"/>
        <w:ind w:firstLine="0"/>
        <w:rPr>
          <w:sz w:val="24"/>
        </w:rPr>
      </w:pPr>
      <w:r>
        <w:rPr>
          <w:sz w:val="24"/>
        </w:rPr>
        <w:t>Turner also report</w:t>
      </w:r>
      <w:r w:rsidR="009A0965">
        <w:rPr>
          <w:sz w:val="24"/>
        </w:rPr>
        <w:t>ed</w:t>
      </w:r>
      <w:r>
        <w:rPr>
          <w:sz w:val="24"/>
        </w:rPr>
        <w:t xml:space="preserve"> that the </w:t>
      </w:r>
      <w:r w:rsidR="00DE7798">
        <w:rPr>
          <w:sz w:val="24"/>
        </w:rPr>
        <w:t xml:space="preserve">Housing Study Grant application </w:t>
      </w:r>
      <w:r w:rsidR="00C637BB">
        <w:rPr>
          <w:sz w:val="24"/>
        </w:rPr>
        <w:t>is undergoing some changes</w:t>
      </w:r>
      <w:r>
        <w:rPr>
          <w:sz w:val="24"/>
        </w:rPr>
        <w:t xml:space="preserve"> and t</w:t>
      </w:r>
      <w:r w:rsidR="00C637BB">
        <w:rPr>
          <w:sz w:val="24"/>
        </w:rPr>
        <w:t xml:space="preserve">he date has been set for the NIFA Conference.  It will be </w:t>
      </w:r>
      <w:r w:rsidR="00DE7798">
        <w:rPr>
          <w:sz w:val="24"/>
        </w:rPr>
        <w:t xml:space="preserve">April 16-18, </w:t>
      </w:r>
      <w:r w:rsidR="00C637BB">
        <w:rPr>
          <w:sz w:val="24"/>
        </w:rPr>
        <w:t>2023.</w:t>
      </w:r>
      <w:r>
        <w:rPr>
          <w:sz w:val="24"/>
        </w:rPr>
        <w:t xml:space="preserve">  </w:t>
      </w:r>
      <w:r w:rsidR="009A0965">
        <w:rPr>
          <w:sz w:val="24"/>
        </w:rPr>
        <w:t xml:space="preserve">Save the date information will be available soon. </w:t>
      </w:r>
      <w:r w:rsidR="00C637BB">
        <w:rPr>
          <w:sz w:val="24"/>
        </w:rPr>
        <w:t>Turne</w:t>
      </w:r>
      <w:r>
        <w:rPr>
          <w:sz w:val="24"/>
        </w:rPr>
        <w:t>r</w:t>
      </w:r>
      <w:r w:rsidR="00C637BB">
        <w:rPr>
          <w:sz w:val="24"/>
        </w:rPr>
        <w:t xml:space="preserve"> </w:t>
      </w:r>
      <w:r>
        <w:rPr>
          <w:sz w:val="24"/>
        </w:rPr>
        <w:t>also mentioned the</w:t>
      </w:r>
      <w:r w:rsidR="00C637BB">
        <w:rPr>
          <w:sz w:val="24"/>
        </w:rPr>
        <w:t xml:space="preserve"> </w:t>
      </w:r>
      <w:r w:rsidR="002E797E" w:rsidRPr="00C637BB">
        <w:rPr>
          <w:i/>
          <w:iCs/>
          <w:sz w:val="24"/>
        </w:rPr>
        <w:t>Teaching Nebraska Trades</w:t>
      </w:r>
      <w:r w:rsidR="00C637BB">
        <w:rPr>
          <w:sz w:val="24"/>
        </w:rPr>
        <w:t xml:space="preserve"> program and its focus on</w:t>
      </w:r>
      <w:r w:rsidR="002E797E">
        <w:rPr>
          <w:sz w:val="24"/>
        </w:rPr>
        <w:t xml:space="preserve"> </w:t>
      </w:r>
      <w:r w:rsidR="009A0965">
        <w:rPr>
          <w:sz w:val="24"/>
        </w:rPr>
        <w:t xml:space="preserve">construction trades in the </w:t>
      </w:r>
      <w:r w:rsidR="002E797E">
        <w:rPr>
          <w:sz w:val="24"/>
        </w:rPr>
        <w:t>High Schools</w:t>
      </w:r>
      <w:r w:rsidR="009A0965">
        <w:rPr>
          <w:sz w:val="24"/>
        </w:rPr>
        <w:t xml:space="preserve"> and the retention of trades instructors at the community college level</w:t>
      </w:r>
      <w:r w:rsidR="002E797E">
        <w:rPr>
          <w:sz w:val="24"/>
        </w:rPr>
        <w:t>.</w:t>
      </w:r>
      <w:r w:rsidR="00C637BB">
        <w:rPr>
          <w:sz w:val="24"/>
        </w:rPr>
        <w:t xml:space="preserve"> </w:t>
      </w:r>
    </w:p>
    <w:p w14:paraId="30715E4E" w14:textId="77777777" w:rsidR="00DE7798" w:rsidRPr="00DE7798" w:rsidRDefault="00DE7798" w:rsidP="00DE7798">
      <w:pPr>
        <w:pStyle w:val="ListParagraph"/>
        <w:tabs>
          <w:tab w:val="left" w:pos="1180"/>
        </w:tabs>
        <w:spacing w:before="45"/>
        <w:ind w:firstLine="0"/>
        <w:rPr>
          <w:sz w:val="24"/>
        </w:rPr>
      </w:pPr>
    </w:p>
    <w:p w14:paraId="4829E36F" w14:textId="461E381F" w:rsidR="00D90859" w:rsidRDefault="00D90859" w:rsidP="00DF0C15">
      <w:pPr>
        <w:pStyle w:val="ListParagraph"/>
        <w:numPr>
          <w:ilvl w:val="0"/>
          <w:numId w:val="1"/>
        </w:numPr>
        <w:tabs>
          <w:tab w:val="left" w:pos="1180"/>
        </w:tabs>
        <w:spacing w:before="45"/>
        <w:rPr>
          <w:sz w:val="24"/>
        </w:rPr>
      </w:pPr>
      <w:r>
        <w:rPr>
          <w:sz w:val="24"/>
        </w:rPr>
        <w:t>U.S. Department of Agriculture, Rural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14:paraId="49789437" w14:textId="2253401B" w:rsidR="00DE7798" w:rsidRDefault="00DE7798" w:rsidP="00D10AAF">
      <w:pPr>
        <w:pStyle w:val="ListParagraph"/>
        <w:tabs>
          <w:tab w:val="left" w:pos="1180"/>
        </w:tabs>
        <w:spacing w:before="43"/>
        <w:ind w:firstLine="0"/>
        <w:rPr>
          <w:sz w:val="24"/>
        </w:rPr>
      </w:pPr>
      <w:r w:rsidRPr="00DB5C5E">
        <w:rPr>
          <w:sz w:val="24"/>
        </w:rPr>
        <w:t>Dureen Anderson</w:t>
      </w:r>
      <w:r w:rsidR="00D10AAF" w:rsidRPr="00DB5C5E">
        <w:rPr>
          <w:sz w:val="24"/>
        </w:rPr>
        <w:t xml:space="preserve"> provided an update</w:t>
      </w:r>
      <w:r w:rsidRPr="00DB5C5E">
        <w:rPr>
          <w:sz w:val="24"/>
        </w:rPr>
        <w:t>.</w:t>
      </w:r>
    </w:p>
    <w:p w14:paraId="6ECF0CB2" w14:textId="77777777" w:rsidR="003B2E9C" w:rsidRPr="00DB5C5E" w:rsidRDefault="003B2E9C" w:rsidP="00D10AAF">
      <w:pPr>
        <w:pStyle w:val="ListParagraph"/>
        <w:tabs>
          <w:tab w:val="left" w:pos="1180"/>
        </w:tabs>
        <w:spacing w:before="43"/>
        <w:ind w:firstLine="0"/>
        <w:rPr>
          <w:sz w:val="24"/>
        </w:rPr>
      </w:pPr>
    </w:p>
    <w:p w14:paraId="30FB2878" w14:textId="46610E48" w:rsidR="00DE7798" w:rsidRDefault="00DB5C5E" w:rsidP="00D10AAF">
      <w:pPr>
        <w:pStyle w:val="ListParagraph"/>
        <w:tabs>
          <w:tab w:val="left" w:pos="1180"/>
        </w:tabs>
        <w:spacing w:before="43"/>
        <w:ind w:firstLine="0"/>
        <w:rPr>
          <w:sz w:val="24"/>
        </w:rPr>
      </w:pPr>
      <w:r>
        <w:rPr>
          <w:sz w:val="24"/>
        </w:rPr>
        <w:t>She s</w:t>
      </w:r>
      <w:r w:rsidR="00DE7798">
        <w:rPr>
          <w:sz w:val="24"/>
        </w:rPr>
        <w:t>hared latest income eligibility and information on loan programs</w:t>
      </w:r>
      <w:r>
        <w:rPr>
          <w:sz w:val="24"/>
        </w:rPr>
        <w:t xml:space="preserve"> and encourages Commissioners to reach out to her office for more information.</w:t>
      </w:r>
    </w:p>
    <w:p w14:paraId="56B728EB" w14:textId="77777777" w:rsidR="00DE7798" w:rsidRDefault="00DE7798" w:rsidP="00DE7798">
      <w:pPr>
        <w:pStyle w:val="ListParagraph"/>
        <w:tabs>
          <w:tab w:val="left" w:pos="1180"/>
        </w:tabs>
        <w:spacing w:before="43"/>
        <w:ind w:firstLine="0"/>
        <w:rPr>
          <w:sz w:val="24"/>
        </w:rPr>
      </w:pPr>
    </w:p>
    <w:p w14:paraId="0A06E528" w14:textId="3E762D5D" w:rsidR="00D90859" w:rsidRDefault="00D90859" w:rsidP="00CB55EC">
      <w:pPr>
        <w:pStyle w:val="ListParagraph"/>
        <w:numPr>
          <w:ilvl w:val="0"/>
          <w:numId w:val="1"/>
        </w:numPr>
        <w:tabs>
          <w:tab w:val="left" w:pos="1180"/>
        </w:tabs>
        <w:spacing w:before="43"/>
        <w:rPr>
          <w:sz w:val="24"/>
        </w:rPr>
      </w:pPr>
      <w:r>
        <w:rPr>
          <w:sz w:val="24"/>
        </w:rPr>
        <w:t>U.S. Department of Housing and Urban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</w:p>
    <w:p w14:paraId="40E21DAE" w14:textId="77777777" w:rsidR="00D34D99" w:rsidRPr="00D34D99" w:rsidRDefault="00D34D99" w:rsidP="00D34D99">
      <w:pPr>
        <w:pStyle w:val="ListParagraph"/>
        <w:ind w:right="-860" w:firstLine="0"/>
        <w:rPr>
          <w:sz w:val="24"/>
        </w:rPr>
      </w:pPr>
      <w:r>
        <w:rPr>
          <w:sz w:val="24"/>
        </w:rPr>
        <w:t>No report.</w:t>
      </w:r>
    </w:p>
    <w:p w14:paraId="6B8B2DBE" w14:textId="77777777" w:rsidR="00E41F24" w:rsidRDefault="00E41F24" w:rsidP="00E41F24">
      <w:pPr>
        <w:pStyle w:val="ListParagraph"/>
        <w:ind w:right="-860" w:firstLine="0"/>
        <w:rPr>
          <w:sz w:val="24"/>
        </w:rPr>
      </w:pPr>
    </w:p>
    <w:p w14:paraId="4591DC1D" w14:textId="0F6E0978" w:rsidR="00D90859" w:rsidRDefault="00D90859" w:rsidP="00CB55EC">
      <w:pPr>
        <w:pStyle w:val="ListParagraph"/>
        <w:numPr>
          <w:ilvl w:val="0"/>
          <w:numId w:val="1"/>
        </w:numPr>
        <w:tabs>
          <w:tab w:val="left" w:pos="1180"/>
        </w:tabs>
        <w:spacing w:before="46"/>
        <w:rPr>
          <w:sz w:val="24"/>
        </w:rPr>
      </w:pPr>
      <w:r>
        <w:rPr>
          <w:sz w:val="24"/>
        </w:rPr>
        <w:t>Other Agency/Organizations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</w:p>
    <w:p w14:paraId="3D997E11" w14:textId="77777777" w:rsidR="00D34D99" w:rsidRPr="00D34D99" w:rsidRDefault="00D34D99" w:rsidP="00D34D99">
      <w:pPr>
        <w:pStyle w:val="ListParagraph"/>
        <w:ind w:right="-860" w:firstLine="0"/>
        <w:rPr>
          <w:sz w:val="24"/>
        </w:rPr>
      </w:pPr>
      <w:r>
        <w:rPr>
          <w:sz w:val="24"/>
        </w:rPr>
        <w:t>No report.</w:t>
      </w:r>
    </w:p>
    <w:p w14:paraId="3EA1B062" w14:textId="77777777" w:rsidR="00D10AAF" w:rsidRDefault="00D10AAF" w:rsidP="00D10AAF">
      <w:pPr>
        <w:pStyle w:val="BodyText"/>
        <w:spacing w:before="11"/>
        <w:rPr>
          <w:sz w:val="23"/>
        </w:rPr>
      </w:pPr>
    </w:p>
    <w:p w14:paraId="71283580" w14:textId="77777777" w:rsidR="00D90859" w:rsidRPr="000B0A7D" w:rsidRDefault="00D90859" w:rsidP="00CB55E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b/>
          <w:bCs/>
          <w:sz w:val="24"/>
        </w:rPr>
      </w:pPr>
      <w:r w:rsidRPr="000B0A7D">
        <w:rPr>
          <w:b/>
          <w:bCs/>
          <w:sz w:val="24"/>
        </w:rPr>
        <w:t>2022 NCHH Meeting</w:t>
      </w:r>
      <w:r w:rsidRPr="000B0A7D">
        <w:rPr>
          <w:b/>
          <w:bCs/>
          <w:spacing w:val="-2"/>
          <w:sz w:val="24"/>
        </w:rPr>
        <w:t xml:space="preserve"> </w:t>
      </w:r>
      <w:r w:rsidRPr="000B0A7D">
        <w:rPr>
          <w:b/>
          <w:bCs/>
          <w:sz w:val="24"/>
        </w:rPr>
        <w:t>Dates</w:t>
      </w:r>
    </w:p>
    <w:p w14:paraId="4303A46E" w14:textId="365431C0" w:rsidR="00C37EF0" w:rsidRPr="00DB5C5E" w:rsidRDefault="00D90859" w:rsidP="005503E9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"/>
        <w:rPr>
          <w:sz w:val="23"/>
        </w:rPr>
      </w:pPr>
      <w:r w:rsidRPr="00DB5C5E">
        <w:rPr>
          <w:sz w:val="24"/>
        </w:rPr>
        <w:t>November 16, 2022 (Lincoln)</w:t>
      </w:r>
      <w:r w:rsidR="002E797E" w:rsidRPr="00DB5C5E">
        <w:rPr>
          <w:sz w:val="24"/>
        </w:rPr>
        <w:t xml:space="preserve"> – Meeting location to be announced.  </w:t>
      </w:r>
    </w:p>
    <w:p w14:paraId="5705598E" w14:textId="77777777" w:rsidR="00DB5C5E" w:rsidRDefault="00DB5C5E" w:rsidP="00DB5C5E">
      <w:pPr>
        <w:pStyle w:val="ListParagraph"/>
        <w:tabs>
          <w:tab w:val="left" w:pos="819"/>
          <w:tab w:val="left" w:pos="820"/>
        </w:tabs>
        <w:spacing w:before="1"/>
        <w:ind w:left="1530" w:firstLine="0"/>
        <w:rPr>
          <w:sz w:val="23"/>
        </w:rPr>
      </w:pPr>
    </w:p>
    <w:p w14:paraId="4C18C53B" w14:textId="77777777" w:rsidR="00D90859" w:rsidRPr="000B0A7D" w:rsidRDefault="00D90859" w:rsidP="00CB55E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b/>
          <w:bCs/>
          <w:sz w:val="24"/>
        </w:rPr>
      </w:pPr>
      <w:r w:rsidRPr="000B0A7D">
        <w:rPr>
          <w:b/>
          <w:bCs/>
          <w:sz w:val="24"/>
        </w:rPr>
        <w:t>Other</w:t>
      </w:r>
      <w:r w:rsidRPr="000B0A7D">
        <w:rPr>
          <w:b/>
          <w:bCs/>
          <w:spacing w:val="-2"/>
          <w:sz w:val="24"/>
        </w:rPr>
        <w:t xml:space="preserve"> </w:t>
      </w:r>
      <w:r w:rsidRPr="000B0A7D">
        <w:rPr>
          <w:b/>
          <w:bCs/>
          <w:sz w:val="24"/>
        </w:rPr>
        <w:t>Business</w:t>
      </w:r>
    </w:p>
    <w:p w14:paraId="6D5345A4" w14:textId="3FF3E279" w:rsidR="00D90859" w:rsidRDefault="00D90859" w:rsidP="00CB55EC">
      <w:pPr>
        <w:pStyle w:val="ListParagraph"/>
        <w:numPr>
          <w:ilvl w:val="1"/>
          <w:numId w:val="2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Commission Member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</w:p>
    <w:p w14:paraId="533CA978" w14:textId="6FE33D64" w:rsidR="007377EB" w:rsidRPr="007377EB" w:rsidRDefault="00E41F24" w:rsidP="007377EB">
      <w:pPr>
        <w:pStyle w:val="ListParagraph"/>
        <w:tabs>
          <w:tab w:val="left" w:pos="1540"/>
        </w:tabs>
        <w:ind w:left="1540" w:firstLine="0"/>
        <w:rPr>
          <w:b/>
          <w:bCs/>
          <w:sz w:val="24"/>
        </w:rPr>
      </w:pPr>
      <w:r>
        <w:rPr>
          <w:b/>
          <w:bCs/>
          <w:sz w:val="24"/>
        </w:rPr>
        <w:t>Recent Governor Appointees:</w:t>
      </w:r>
    </w:p>
    <w:p w14:paraId="148D9260" w14:textId="77777777" w:rsidR="00E41F24" w:rsidRPr="00E41F24" w:rsidRDefault="00E41F24" w:rsidP="00E41F24">
      <w:pPr>
        <w:pStyle w:val="ListParagraph"/>
        <w:tabs>
          <w:tab w:val="left" w:pos="1540"/>
        </w:tabs>
        <w:ind w:left="1540" w:firstLine="0"/>
        <w:rPr>
          <w:sz w:val="24"/>
        </w:rPr>
      </w:pPr>
      <w:r w:rsidRPr="00E41F24">
        <w:rPr>
          <w:sz w:val="24"/>
        </w:rPr>
        <w:t>Jeff Chambers</w:t>
      </w:r>
    </w:p>
    <w:p w14:paraId="104B8D37" w14:textId="246B8037" w:rsidR="00E41F24" w:rsidRDefault="00E41F24" w:rsidP="00E41F24">
      <w:pPr>
        <w:widowControl/>
        <w:autoSpaceDE/>
        <w:autoSpaceDN/>
        <w:ind w:left="720" w:firstLine="720"/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 </w:t>
      </w:r>
      <w:r w:rsidRPr="00E41F24">
        <w:rPr>
          <w:rFonts w:ascii="Calibri" w:eastAsia="Times New Roman" w:hAnsi="Calibri" w:cs="Calibri"/>
          <w:i/>
          <w:iCs/>
          <w:sz w:val="20"/>
          <w:szCs w:val="20"/>
        </w:rPr>
        <w:t>Term:    7/1/2022 – 6/30/2025</w:t>
      </w:r>
    </w:p>
    <w:p w14:paraId="101B4361" w14:textId="7C914E85" w:rsidR="00E41F24" w:rsidRDefault="00E41F24" w:rsidP="00E41F24">
      <w:pPr>
        <w:widowControl/>
        <w:autoSpaceDE/>
        <w:autoSpaceDN/>
        <w:ind w:left="720" w:firstLine="720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20BE2C91" w14:textId="77777777" w:rsidR="00E41F24" w:rsidRDefault="00E41F24" w:rsidP="00E41F24">
      <w:pPr>
        <w:pStyle w:val="ListParagraph"/>
        <w:tabs>
          <w:tab w:val="left" w:pos="1540"/>
        </w:tabs>
        <w:ind w:left="1540" w:firstLine="0"/>
        <w:rPr>
          <w:sz w:val="24"/>
        </w:rPr>
      </w:pPr>
      <w:r>
        <w:rPr>
          <w:sz w:val="24"/>
        </w:rPr>
        <w:t>Ryan Durant</w:t>
      </w:r>
    </w:p>
    <w:p w14:paraId="6D7E48DD" w14:textId="17E697BD" w:rsidR="00E41F24" w:rsidRDefault="00E41F24" w:rsidP="00E41F24">
      <w:pPr>
        <w:widowControl/>
        <w:autoSpaceDE/>
        <w:autoSpaceDN/>
        <w:ind w:left="720" w:firstLine="720"/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 </w:t>
      </w:r>
      <w:r w:rsidRPr="00E41F24">
        <w:rPr>
          <w:rFonts w:ascii="Calibri" w:eastAsia="Times New Roman" w:hAnsi="Calibri" w:cs="Calibri"/>
          <w:i/>
          <w:iCs/>
          <w:sz w:val="20"/>
          <w:szCs w:val="20"/>
        </w:rPr>
        <w:t>Term:    7/1/2022 – 6/30/2025</w:t>
      </w:r>
    </w:p>
    <w:p w14:paraId="516D42D6" w14:textId="469484FB" w:rsidR="00E41F24" w:rsidRDefault="00E41F24" w:rsidP="00E41F24">
      <w:pPr>
        <w:widowControl/>
        <w:autoSpaceDE/>
        <w:autoSpaceDN/>
        <w:ind w:left="720" w:firstLine="720"/>
        <w:rPr>
          <w:rFonts w:ascii="Calibri" w:eastAsia="Times New Roman" w:hAnsi="Calibri" w:cs="Calibri"/>
          <w:sz w:val="20"/>
          <w:szCs w:val="20"/>
        </w:rPr>
      </w:pPr>
    </w:p>
    <w:p w14:paraId="4ABE6FAB" w14:textId="77777777" w:rsidR="00F81918" w:rsidRPr="00E41F24" w:rsidRDefault="00F81918" w:rsidP="00E41F24">
      <w:pPr>
        <w:widowControl/>
        <w:autoSpaceDE/>
        <w:autoSpaceDN/>
        <w:ind w:left="720" w:firstLine="720"/>
        <w:rPr>
          <w:rFonts w:ascii="Calibri" w:eastAsia="Times New Roman" w:hAnsi="Calibri" w:cs="Calibri"/>
          <w:sz w:val="20"/>
          <w:szCs w:val="20"/>
        </w:rPr>
      </w:pPr>
    </w:p>
    <w:p w14:paraId="11ED3D16" w14:textId="0457DB25" w:rsidR="007377EB" w:rsidRDefault="007377EB" w:rsidP="007377EB">
      <w:pPr>
        <w:pStyle w:val="ListParagraph"/>
        <w:tabs>
          <w:tab w:val="left" w:pos="1540"/>
        </w:tabs>
        <w:ind w:left="1540" w:firstLine="0"/>
        <w:rPr>
          <w:sz w:val="24"/>
        </w:rPr>
      </w:pPr>
      <w:r>
        <w:rPr>
          <w:sz w:val="24"/>
        </w:rPr>
        <w:t>Paul Hamelink</w:t>
      </w:r>
    </w:p>
    <w:p w14:paraId="397ED7BC" w14:textId="3FC7E910" w:rsidR="00E41F24" w:rsidRDefault="00E41F24" w:rsidP="007377EB">
      <w:pPr>
        <w:pStyle w:val="ListParagraph"/>
        <w:tabs>
          <w:tab w:val="left" w:pos="1540"/>
        </w:tabs>
        <w:ind w:left="1540" w:firstLine="0"/>
        <w:rPr>
          <w:rFonts w:ascii="Calibri" w:eastAsia="Times New Roman" w:hAnsi="Calibri" w:cs="Calibri"/>
          <w:i/>
          <w:iCs/>
          <w:sz w:val="20"/>
          <w:szCs w:val="20"/>
        </w:rPr>
      </w:pPr>
      <w:r w:rsidRPr="00E41F24">
        <w:rPr>
          <w:rFonts w:ascii="Calibri" w:eastAsia="Times New Roman" w:hAnsi="Calibri" w:cs="Calibri"/>
          <w:i/>
          <w:iCs/>
          <w:sz w:val="20"/>
          <w:szCs w:val="20"/>
        </w:rPr>
        <w:lastRenderedPageBreak/>
        <w:t>Term:    7/1/2022 – 6/30/2025</w:t>
      </w:r>
    </w:p>
    <w:p w14:paraId="64076874" w14:textId="77777777" w:rsidR="00E41F24" w:rsidRDefault="00E41F24" w:rsidP="007377EB">
      <w:pPr>
        <w:pStyle w:val="ListParagraph"/>
        <w:tabs>
          <w:tab w:val="left" w:pos="1540"/>
        </w:tabs>
        <w:ind w:left="1540" w:firstLine="0"/>
        <w:rPr>
          <w:sz w:val="24"/>
        </w:rPr>
      </w:pPr>
    </w:p>
    <w:p w14:paraId="69F83DA4" w14:textId="0B3F282C" w:rsidR="007377EB" w:rsidRDefault="007377EB" w:rsidP="007377EB">
      <w:pPr>
        <w:pStyle w:val="ListParagraph"/>
        <w:tabs>
          <w:tab w:val="left" w:pos="1540"/>
        </w:tabs>
        <w:ind w:left="1540" w:firstLine="0"/>
        <w:rPr>
          <w:sz w:val="24"/>
        </w:rPr>
      </w:pPr>
      <w:r>
        <w:rPr>
          <w:sz w:val="24"/>
        </w:rPr>
        <w:t>Judy Pederson</w:t>
      </w:r>
    </w:p>
    <w:p w14:paraId="10F4E765" w14:textId="0E60B971" w:rsidR="00E41F24" w:rsidRDefault="00E41F24" w:rsidP="007377EB">
      <w:pPr>
        <w:pStyle w:val="ListParagraph"/>
        <w:tabs>
          <w:tab w:val="left" w:pos="1540"/>
        </w:tabs>
        <w:ind w:left="1540" w:firstLine="0"/>
        <w:rPr>
          <w:rFonts w:ascii="Calibri" w:eastAsia="Times New Roman" w:hAnsi="Calibri" w:cs="Calibri"/>
          <w:i/>
          <w:iCs/>
          <w:sz w:val="20"/>
          <w:szCs w:val="20"/>
        </w:rPr>
      </w:pPr>
      <w:r w:rsidRPr="00E41F24">
        <w:rPr>
          <w:rFonts w:ascii="Calibri" w:eastAsia="Times New Roman" w:hAnsi="Calibri" w:cs="Calibri"/>
          <w:i/>
          <w:iCs/>
          <w:sz w:val="20"/>
          <w:szCs w:val="20"/>
        </w:rPr>
        <w:t>Term:    7/1/2022 – 6/30/2025</w:t>
      </w:r>
    </w:p>
    <w:p w14:paraId="2FB6E2D8" w14:textId="16293431" w:rsidR="00E41F24" w:rsidRDefault="00E41F24" w:rsidP="007377EB">
      <w:pPr>
        <w:pStyle w:val="ListParagraph"/>
        <w:tabs>
          <w:tab w:val="left" w:pos="1540"/>
        </w:tabs>
        <w:ind w:left="1540" w:firstLine="0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45C3E65C" w14:textId="3E52972A" w:rsidR="00E41F24" w:rsidRPr="00E41F24" w:rsidRDefault="00E41F24" w:rsidP="007377EB">
      <w:pPr>
        <w:pStyle w:val="ListParagraph"/>
        <w:tabs>
          <w:tab w:val="left" w:pos="1540"/>
        </w:tabs>
        <w:ind w:left="1540" w:firstLine="0"/>
        <w:rPr>
          <w:sz w:val="24"/>
        </w:rPr>
      </w:pPr>
      <w:r w:rsidRPr="00E41F24">
        <w:rPr>
          <w:sz w:val="24"/>
        </w:rPr>
        <w:t>Tera Kucera – Replacing Thomas Judds</w:t>
      </w:r>
    </w:p>
    <w:p w14:paraId="017DEF18" w14:textId="574A0E1C" w:rsidR="00E41F24" w:rsidRDefault="00E41F24" w:rsidP="007377EB">
      <w:pPr>
        <w:pStyle w:val="ListParagraph"/>
        <w:tabs>
          <w:tab w:val="left" w:pos="1540"/>
        </w:tabs>
        <w:ind w:left="1540" w:firstLine="0"/>
        <w:rPr>
          <w:sz w:val="24"/>
        </w:rPr>
      </w:pPr>
      <w:r w:rsidRPr="00E41F24">
        <w:rPr>
          <w:rFonts w:ascii="Calibri" w:eastAsia="Times New Roman" w:hAnsi="Calibri" w:cs="Calibri"/>
          <w:i/>
          <w:iCs/>
          <w:sz w:val="20"/>
          <w:szCs w:val="20"/>
        </w:rPr>
        <w:t>Term:    7/1/2022 – 6/30/2025</w:t>
      </w:r>
    </w:p>
    <w:p w14:paraId="705CF58E" w14:textId="7F67E6A5" w:rsidR="000B0A7D" w:rsidRDefault="000B0A7D" w:rsidP="007377EB">
      <w:pPr>
        <w:pStyle w:val="ListParagraph"/>
        <w:tabs>
          <w:tab w:val="left" w:pos="1540"/>
        </w:tabs>
        <w:ind w:left="1540" w:firstLine="0"/>
        <w:rPr>
          <w:sz w:val="24"/>
        </w:rPr>
      </w:pPr>
    </w:p>
    <w:p w14:paraId="5008485E" w14:textId="38CB84A9" w:rsidR="00E41F24" w:rsidRDefault="00E41F24" w:rsidP="007377EB">
      <w:pPr>
        <w:pStyle w:val="ListParagraph"/>
        <w:tabs>
          <w:tab w:val="left" w:pos="1540"/>
        </w:tabs>
        <w:ind w:left="1540" w:firstLine="0"/>
        <w:rPr>
          <w:sz w:val="24"/>
        </w:rPr>
      </w:pPr>
      <w:r>
        <w:rPr>
          <w:sz w:val="24"/>
        </w:rPr>
        <w:t>Resigning Member – Randy McCoy</w:t>
      </w:r>
    </w:p>
    <w:p w14:paraId="70053BA2" w14:textId="34C1EFE3" w:rsidR="000B0A7D" w:rsidRPr="002E797E" w:rsidRDefault="003B2E9C" w:rsidP="007377EB">
      <w:pPr>
        <w:pStyle w:val="ListParagraph"/>
        <w:tabs>
          <w:tab w:val="left" w:pos="1540"/>
        </w:tabs>
        <w:ind w:left="1540" w:firstLine="0"/>
        <w:rPr>
          <w:b/>
          <w:bCs/>
          <w:sz w:val="24"/>
        </w:rPr>
      </w:pPr>
      <w:r>
        <w:rPr>
          <w:sz w:val="24"/>
        </w:rPr>
        <w:t xml:space="preserve">Randy McCoy has resigned from the commission.  The Governor’s office is seeking applications to fill this position.  </w:t>
      </w:r>
      <w:r w:rsidR="000B0A7D">
        <w:rPr>
          <w:sz w:val="24"/>
        </w:rPr>
        <w:t xml:space="preserve">DED has pushed out the notice </w:t>
      </w:r>
      <w:r>
        <w:rPr>
          <w:sz w:val="24"/>
        </w:rPr>
        <w:t xml:space="preserve">of this vacancy </w:t>
      </w:r>
      <w:r w:rsidR="000B0A7D">
        <w:rPr>
          <w:sz w:val="24"/>
        </w:rPr>
        <w:t xml:space="preserve">through various </w:t>
      </w:r>
      <w:r>
        <w:rPr>
          <w:sz w:val="24"/>
        </w:rPr>
        <w:t xml:space="preserve">social media </w:t>
      </w:r>
      <w:r w:rsidR="000B0A7D">
        <w:rPr>
          <w:sz w:val="24"/>
        </w:rPr>
        <w:t xml:space="preserve">channels </w:t>
      </w:r>
      <w:r>
        <w:rPr>
          <w:sz w:val="24"/>
        </w:rPr>
        <w:t xml:space="preserve">and has notified the public </w:t>
      </w:r>
      <w:r w:rsidR="000B0A7D">
        <w:rPr>
          <w:sz w:val="24"/>
        </w:rPr>
        <w:t>that applications are being taken.</w:t>
      </w:r>
      <w:r w:rsidR="002E797E">
        <w:rPr>
          <w:sz w:val="24"/>
        </w:rPr>
        <w:t xml:space="preserve">  </w:t>
      </w:r>
      <w:r w:rsidR="002E797E" w:rsidRPr="002E797E">
        <w:rPr>
          <w:b/>
          <w:bCs/>
          <w:sz w:val="24"/>
        </w:rPr>
        <w:t>June 2023 will be the end of the term for anyone appointed.  They could then apply to be re-appointed.</w:t>
      </w:r>
    </w:p>
    <w:p w14:paraId="046A52D2" w14:textId="7DF7E3B4" w:rsidR="007377EB" w:rsidRDefault="007377EB" w:rsidP="000B0A7D">
      <w:pPr>
        <w:pStyle w:val="ListParagraph"/>
        <w:tabs>
          <w:tab w:val="left" w:pos="1540"/>
        </w:tabs>
        <w:ind w:left="1540" w:firstLine="0"/>
        <w:jc w:val="both"/>
        <w:rPr>
          <w:sz w:val="24"/>
        </w:rPr>
      </w:pPr>
    </w:p>
    <w:p w14:paraId="4FE559B9" w14:textId="380E3A34" w:rsidR="000B0A7D" w:rsidRPr="009417A5" w:rsidRDefault="000B0A7D" w:rsidP="000B0A7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left="100" w:right="-50" w:firstLine="0"/>
        <w:jc w:val="both"/>
        <w:rPr>
          <w:sz w:val="24"/>
        </w:rPr>
      </w:pPr>
      <w:r w:rsidRPr="009417A5">
        <w:rPr>
          <w:spacing w:val="-4"/>
          <w:sz w:val="24"/>
        </w:rPr>
        <w:t>Ad</w:t>
      </w:r>
      <w:r w:rsidR="00D90859" w:rsidRPr="009417A5">
        <w:rPr>
          <w:spacing w:val="-4"/>
          <w:sz w:val="24"/>
        </w:rPr>
        <w:t xml:space="preserve">journ </w:t>
      </w:r>
    </w:p>
    <w:p w14:paraId="18670573" w14:textId="0C48BD1A" w:rsidR="00D90859" w:rsidRPr="009417A5" w:rsidRDefault="000B0A7D" w:rsidP="005B50A8">
      <w:pPr>
        <w:pStyle w:val="ListParagraph"/>
        <w:tabs>
          <w:tab w:val="left" w:pos="819"/>
          <w:tab w:val="left" w:pos="820"/>
        </w:tabs>
        <w:ind w:left="100" w:right="-50" w:firstLine="0"/>
        <w:jc w:val="both"/>
        <w:rPr>
          <w:sz w:val="24"/>
        </w:rPr>
      </w:pPr>
      <w:r>
        <w:rPr>
          <w:color w:val="FF0000"/>
          <w:sz w:val="24"/>
        </w:rPr>
        <w:tab/>
      </w:r>
      <w:r w:rsidRPr="009417A5">
        <w:rPr>
          <w:sz w:val="24"/>
        </w:rPr>
        <w:t>Chair</w:t>
      </w:r>
      <w:r w:rsidR="005B50A8" w:rsidRPr="009417A5">
        <w:rPr>
          <w:sz w:val="24"/>
        </w:rPr>
        <w:t>woman</w:t>
      </w:r>
      <w:r w:rsidRPr="009417A5">
        <w:rPr>
          <w:sz w:val="24"/>
        </w:rPr>
        <w:t xml:space="preserve"> Heflebower adjourned the meeting of </w:t>
      </w:r>
      <w:r w:rsidR="00E41F24">
        <w:rPr>
          <w:sz w:val="24"/>
        </w:rPr>
        <w:t>August 17</w:t>
      </w:r>
      <w:r w:rsidRPr="009417A5">
        <w:rPr>
          <w:sz w:val="24"/>
        </w:rPr>
        <w:t>, 20</w:t>
      </w:r>
      <w:r w:rsidR="00675E5A">
        <w:rPr>
          <w:sz w:val="24"/>
        </w:rPr>
        <w:t>22</w:t>
      </w:r>
      <w:r w:rsidR="00DB5C5E">
        <w:rPr>
          <w:sz w:val="24"/>
        </w:rPr>
        <w:t xml:space="preserve"> </w:t>
      </w:r>
      <w:r w:rsidR="00DB5C5E" w:rsidRPr="00DB5C5E">
        <w:rPr>
          <w:spacing w:val="-4"/>
          <w:sz w:val="24"/>
        </w:rPr>
        <w:t>@ 1:54pm (CT)</w:t>
      </w:r>
      <w:r w:rsidR="00DB5C5E">
        <w:rPr>
          <w:spacing w:val="-4"/>
          <w:sz w:val="24"/>
        </w:rPr>
        <w:t>.</w:t>
      </w:r>
    </w:p>
    <w:sectPr w:rsidR="00D90859" w:rsidRPr="009417A5" w:rsidSect="008C6A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530" w:bottom="720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DBEF" w14:textId="77777777" w:rsidR="00F36229" w:rsidRDefault="00F36229" w:rsidP="00CE4221">
      <w:r>
        <w:separator/>
      </w:r>
    </w:p>
  </w:endnote>
  <w:endnote w:type="continuationSeparator" w:id="0">
    <w:p w14:paraId="3B14AA55" w14:textId="77777777" w:rsidR="00F36229" w:rsidRDefault="00F36229" w:rsidP="00CE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F963" w14:textId="77777777" w:rsidR="00CE4221" w:rsidRDefault="00CE4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388F" w14:textId="77777777" w:rsidR="00CE4221" w:rsidRDefault="00CE4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CD39" w14:textId="77777777" w:rsidR="00CE4221" w:rsidRDefault="00CE4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9E86" w14:textId="77777777" w:rsidR="00F36229" w:rsidRDefault="00F36229" w:rsidP="00CE4221">
      <w:r>
        <w:separator/>
      </w:r>
    </w:p>
  </w:footnote>
  <w:footnote w:type="continuationSeparator" w:id="0">
    <w:p w14:paraId="007AB5EA" w14:textId="77777777" w:rsidR="00F36229" w:rsidRDefault="00F36229" w:rsidP="00CE4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8D71" w14:textId="4AD53121" w:rsidR="00CE4221" w:rsidRDefault="00CE4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0DEC" w14:textId="6FCA9EF8" w:rsidR="00CE4221" w:rsidRDefault="00CE42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5431" w14:textId="7D413D2F" w:rsidR="00CE4221" w:rsidRDefault="00CE4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7985"/>
    <w:multiLevelType w:val="hybridMultilevel"/>
    <w:tmpl w:val="36547BD2"/>
    <w:lvl w:ilvl="0" w:tplc="E4902E5E">
      <w:start w:val="1"/>
      <w:numFmt w:val="upperRoman"/>
      <w:lvlText w:val="%1."/>
      <w:lvlJc w:val="left"/>
      <w:pPr>
        <w:ind w:left="820" w:hanging="72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1" w:tplc="EEEC7150">
      <w:start w:val="1"/>
      <w:numFmt w:val="upperLetter"/>
      <w:lvlText w:val="%2."/>
      <w:lvlJc w:val="left"/>
      <w:pPr>
        <w:ind w:left="1530" w:hanging="360"/>
      </w:pPr>
      <w:rPr>
        <w:rFonts w:ascii="Calibri Light" w:eastAsia="Calibri Light" w:hAnsi="Calibri Light" w:cs="Calibri Light"/>
        <w:spacing w:val="-1"/>
        <w:w w:val="100"/>
        <w:sz w:val="24"/>
        <w:szCs w:val="24"/>
        <w:lang w:val="en-US" w:eastAsia="en-US" w:bidi="ar-SA"/>
      </w:rPr>
    </w:lvl>
    <w:lvl w:ilvl="2" w:tplc="B29A4424">
      <w:start w:val="1"/>
      <w:numFmt w:val="lowerRoman"/>
      <w:lvlText w:val="%3."/>
      <w:lvlJc w:val="left"/>
      <w:pPr>
        <w:ind w:left="1631" w:hanging="384"/>
        <w:jc w:val="righ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3" w:tplc="707A5B48">
      <w:numFmt w:val="bullet"/>
      <w:lvlText w:val="•"/>
      <w:lvlJc w:val="left"/>
      <w:pPr>
        <w:ind w:left="1640" w:hanging="384"/>
      </w:pPr>
      <w:rPr>
        <w:rFonts w:hint="default"/>
        <w:lang w:val="en-US" w:eastAsia="en-US" w:bidi="ar-SA"/>
      </w:rPr>
    </w:lvl>
    <w:lvl w:ilvl="4" w:tplc="685E795E">
      <w:numFmt w:val="bullet"/>
      <w:lvlText w:val="•"/>
      <w:lvlJc w:val="left"/>
      <w:pPr>
        <w:ind w:left="2260" w:hanging="384"/>
      </w:pPr>
      <w:rPr>
        <w:rFonts w:hint="default"/>
        <w:lang w:val="en-US" w:eastAsia="en-US" w:bidi="ar-SA"/>
      </w:rPr>
    </w:lvl>
    <w:lvl w:ilvl="5" w:tplc="985C952E">
      <w:numFmt w:val="bullet"/>
      <w:lvlText w:val="•"/>
      <w:lvlJc w:val="left"/>
      <w:pPr>
        <w:ind w:left="3420" w:hanging="384"/>
      </w:pPr>
      <w:rPr>
        <w:rFonts w:hint="default"/>
        <w:lang w:val="en-US" w:eastAsia="en-US" w:bidi="ar-SA"/>
      </w:rPr>
    </w:lvl>
    <w:lvl w:ilvl="6" w:tplc="817CDCFA">
      <w:numFmt w:val="bullet"/>
      <w:lvlText w:val="•"/>
      <w:lvlJc w:val="left"/>
      <w:pPr>
        <w:ind w:left="4580" w:hanging="384"/>
      </w:pPr>
      <w:rPr>
        <w:rFonts w:hint="default"/>
        <w:lang w:val="en-US" w:eastAsia="en-US" w:bidi="ar-SA"/>
      </w:rPr>
    </w:lvl>
    <w:lvl w:ilvl="7" w:tplc="E57EAF48">
      <w:numFmt w:val="bullet"/>
      <w:lvlText w:val="•"/>
      <w:lvlJc w:val="left"/>
      <w:pPr>
        <w:ind w:left="5740" w:hanging="384"/>
      </w:pPr>
      <w:rPr>
        <w:rFonts w:hint="default"/>
        <w:lang w:val="en-US" w:eastAsia="en-US" w:bidi="ar-SA"/>
      </w:rPr>
    </w:lvl>
    <w:lvl w:ilvl="8" w:tplc="0C6AB14A">
      <w:numFmt w:val="bullet"/>
      <w:lvlText w:val="•"/>
      <w:lvlJc w:val="left"/>
      <w:pPr>
        <w:ind w:left="6900" w:hanging="384"/>
      </w:pPr>
      <w:rPr>
        <w:rFonts w:hint="default"/>
        <w:lang w:val="en-US" w:eastAsia="en-US" w:bidi="ar-SA"/>
      </w:rPr>
    </w:lvl>
  </w:abstractNum>
  <w:abstractNum w:abstractNumId="1" w15:restartNumberingAfterBreak="0">
    <w:nsid w:val="21F86057"/>
    <w:multiLevelType w:val="hybridMultilevel"/>
    <w:tmpl w:val="75D04DAA"/>
    <w:lvl w:ilvl="0" w:tplc="BE94E254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28BC6B57"/>
    <w:multiLevelType w:val="hybridMultilevel"/>
    <w:tmpl w:val="4D845ADE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2E38588B"/>
    <w:multiLevelType w:val="hybridMultilevel"/>
    <w:tmpl w:val="8B42040A"/>
    <w:lvl w:ilvl="0" w:tplc="185027B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767B1E0C"/>
    <w:multiLevelType w:val="hybridMultilevel"/>
    <w:tmpl w:val="B86C7D48"/>
    <w:lvl w:ilvl="0" w:tplc="D2F82408">
      <w:start w:val="1"/>
      <w:numFmt w:val="decimal"/>
      <w:lvlText w:val="%1."/>
      <w:lvlJc w:val="left"/>
      <w:pPr>
        <w:ind w:left="118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AC63FF6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2180943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59FEDDAE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DA50B93A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9E860E7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97EDB20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5B66B20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8" w:tplc="3E301E42">
      <w:numFmt w:val="bullet"/>
      <w:lvlText w:val="•"/>
      <w:lvlJc w:val="left"/>
      <w:pPr>
        <w:ind w:left="761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0E"/>
    <w:rsid w:val="00000A57"/>
    <w:rsid w:val="0001547F"/>
    <w:rsid w:val="00053641"/>
    <w:rsid w:val="000540DE"/>
    <w:rsid w:val="0009053E"/>
    <w:rsid w:val="0009536F"/>
    <w:rsid w:val="000B0A7D"/>
    <w:rsid w:val="000B434B"/>
    <w:rsid w:val="000E42D5"/>
    <w:rsid w:val="00136C6E"/>
    <w:rsid w:val="00156084"/>
    <w:rsid w:val="00177C27"/>
    <w:rsid w:val="00191E20"/>
    <w:rsid w:val="001A5FDF"/>
    <w:rsid w:val="001C02D9"/>
    <w:rsid w:val="001F6F99"/>
    <w:rsid w:val="00215D6E"/>
    <w:rsid w:val="0023511B"/>
    <w:rsid w:val="00276E0C"/>
    <w:rsid w:val="002B4DB4"/>
    <w:rsid w:val="002E5183"/>
    <w:rsid w:val="002E797E"/>
    <w:rsid w:val="00314A65"/>
    <w:rsid w:val="00324C94"/>
    <w:rsid w:val="00354A16"/>
    <w:rsid w:val="0037544A"/>
    <w:rsid w:val="003B175D"/>
    <w:rsid w:val="003B2E9C"/>
    <w:rsid w:val="003C757C"/>
    <w:rsid w:val="003D119F"/>
    <w:rsid w:val="003F1C76"/>
    <w:rsid w:val="004B1FF6"/>
    <w:rsid w:val="004E08C7"/>
    <w:rsid w:val="00504F6B"/>
    <w:rsid w:val="005143B0"/>
    <w:rsid w:val="0055732C"/>
    <w:rsid w:val="005743C5"/>
    <w:rsid w:val="005A14B1"/>
    <w:rsid w:val="005A1AD7"/>
    <w:rsid w:val="005A4C20"/>
    <w:rsid w:val="005A5D90"/>
    <w:rsid w:val="005B50A8"/>
    <w:rsid w:val="005E743C"/>
    <w:rsid w:val="005E74C5"/>
    <w:rsid w:val="0063256A"/>
    <w:rsid w:val="00650337"/>
    <w:rsid w:val="0066231A"/>
    <w:rsid w:val="0066727B"/>
    <w:rsid w:val="006712CC"/>
    <w:rsid w:val="0067191B"/>
    <w:rsid w:val="00675E5A"/>
    <w:rsid w:val="00690632"/>
    <w:rsid w:val="006A0D0E"/>
    <w:rsid w:val="006C1890"/>
    <w:rsid w:val="007377EB"/>
    <w:rsid w:val="00753304"/>
    <w:rsid w:val="00761DF7"/>
    <w:rsid w:val="00766B5D"/>
    <w:rsid w:val="00786B10"/>
    <w:rsid w:val="007F743D"/>
    <w:rsid w:val="00800274"/>
    <w:rsid w:val="0083354B"/>
    <w:rsid w:val="008377E1"/>
    <w:rsid w:val="0085256F"/>
    <w:rsid w:val="00881D05"/>
    <w:rsid w:val="008B2CC7"/>
    <w:rsid w:val="008C3FF5"/>
    <w:rsid w:val="008C4100"/>
    <w:rsid w:val="008C6A08"/>
    <w:rsid w:val="008D5190"/>
    <w:rsid w:val="008F6FEA"/>
    <w:rsid w:val="00931FA6"/>
    <w:rsid w:val="00937039"/>
    <w:rsid w:val="009406A2"/>
    <w:rsid w:val="009417A5"/>
    <w:rsid w:val="009814B8"/>
    <w:rsid w:val="00984999"/>
    <w:rsid w:val="009A0965"/>
    <w:rsid w:val="009E7742"/>
    <w:rsid w:val="00A4694D"/>
    <w:rsid w:val="00A55F1F"/>
    <w:rsid w:val="00A561D3"/>
    <w:rsid w:val="00A9054B"/>
    <w:rsid w:val="00AE164B"/>
    <w:rsid w:val="00B2181C"/>
    <w:rsid w:val="00B35275"/>
    <w:rsid w:val="00B76D39"/>
    <w:rsid w:val="00B95644"/>
    <w:rsid w:val="00BA0388"/>
    <w:rsid w:val="00BD68B9"/>
    <w:rsid w:val="00BE7072"/>
    <w:rsid w:val="00BF35B7"/>
    <w:rsid w:val="00C233BC"/>
    <w:rsid w:val="00C31636"/>
    <w:rsid w:val="00C37EF0"/>
    <w:rsid w:val="00C637BB"/>
    <w:rsid w:val="00C70E88"/>
    <w:rsid w:val="00CA6429"/>
    <w:rsid w:val="00CB55EC"/>
    <w:rsid w:val="00CE4221"/>
    <w:rsid w:val="00CF2FE4"/>
    <w:rsid w:val="00D10AAF"/>
    <w:rsid w:val="00D14CA6"/>
    <w:rsid w:val="00D34D99"/>
    <w:rsid w:val="00D551A5"/>
    <w:rsid w:val="00D567A6"/>
    <w:rsid w:val="00D6192C"/>
    <w:rsid w:val="00D90859"/>
    <w:rsid w:val="00DB2A76"/>
    <w:rsid w:val="00DB5C5E"/>
    <w:rsid w:val="00DB674F"/>
    <w:rsid w:val="00DC527F"/>
    <w:rsid w:val="00DE7798"/>
    <w:rsid w:val="00DF0C15"/>
    <w:rsid w:val="00DF7BD8"/>
    <w:rsid w:val="00E173A6"/>
    <w:rsid w:val="00E31643"/>
    <w:rsid w:val="00E33F70"/>
    <w:rsid w:val="00E41F24"/>
    <w:rsid w:val="00EB5F41"/>
    <w:rsid w:val="00EE3E9F"/>
    <w:rsid w:val="00F02C17"/>
    <w:rsid w:val="00F13C41"/>
    <w:rsid w:val="00F23603"/>
    <w:rsid w:val="00F36229"/>
    <w:rsid w:val="00F46D85"/>
    <w:rsid w:val="00F65EF1"/>
    <w:rsid w:val="00F81918"/>
    <w:rsid w:val="00F909BB"/>
    <w:rsid w:val="00F96565"/>
    <w:rsid w:val="00F97A56"/>
    <w:rsid w:val="00FD2BFC"/>
    <w:rsid w:val="00FD3852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C1A49"/>
  <w15:docId w15:val="{45D7989A-DDF0-4234-8AAF-3020364E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100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42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2D5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B76D39"/>
    <w:pPr>
      <w:widowControl/>
      <w:autoSpaceDE/>
      <w:autoSpaceDN/>
      <w:jc w:val="center"/>
    </w:pPr>
    <w:rPr>
      <w:rFonts w:ascii="Times New Roman" w:eastAsiaTheme="minorHAnsi" w:hAnsi="Times New Roman" w:cstheme="minorBidi"/>
      <w:sz w:val="24"/>
    </w:rPr>
  </w:style>
  <w:style w:type="paragraph" w:styleId="NormalWeb">
    <w:name w:val="Normal (Web)"/>
    <w:basedOn w:val="Normal"/>
    <w:uiPriority w:val="99"/>
    <w:semiHidden/>
    <w:unhideWhenUsed/>
    <w:rsid w:val="008525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221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CE4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221"/>
    <w:rPr>
      <w:rFonts w:ascii="Calibri Light" w:eastAsia="Calibri Light" w:hAnsi="Calibri Light" w:cs="Calibri Light"/>
    </w:rPr>
  </w:style>
  <w:style w:type="paragraph" w:customStyle="1" w:styleId="xmsonormal">
    <w:name w:val="x_msonormal"/>
    <w:basedOn w:val="Normal"/>
    <w:rsid w:val="008B2C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7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27B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27B"/>
    <w:rPr>
      <w:rFonts w:ascii="Calibri Light" w:eastAsia="Calibri Light" w:hAnsi="Calibri Light" w:cs="Calibri Ligh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674F"/>
    <w:pPr>
      <w:widowControl/>
      <w:autoSpaceDE/>
      <w:autoSpaceDN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braskalegislature.gov/laws/statutes.php?statute=84-140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using.ne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A758-604D-4CAC-B701-6E94F30A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Shaal, Lori</dc:creator>
  <cp:keywords/>
  <dc:description/>
  <cp:lastModifiedBy>Pierce, Barb</cp:lastModifiedBy>
  <cp:revision>4</cp:revision>
  <cp:lastPrinted>2022-08-29T13:33:00Z</cp:lastPrinted>
  <dcterms:created xsi:type="dcterms:W3CDTF">2022-11-17T13:20:00Z</dcterms:created>
  <dcterms:modified xsi:type="dcterms:W3CDTF">2022-11-17T13:23:00Z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2020-10-15T00:00:00Z</vt:filetime>
  </property>
</Properties>
</file>